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25" w:rsidRPr="004C3846" w:rsidRDefault="00386A25" w:rsidP="00843CFB">
      <w:pPr>
        <w:widowControl w:val="0"/>
        <w:autoSpaceDE w:val="0"/>
        <w:autoSpaceDN w:val="0"/>
        <w:adjustRightInd w:val="0"/>
        <w:ind w:firstLine="0"/>
        <w:outlineLvl w:val="0"/>
        <w:rPr>
          <w:rFonts w:ascii="Times New Roman" w:hAnsi="Times New Roman" w:cs="Times New Roman"/>
          <w:sz w:val="28"/>
          <w:szCs w:val="28"/>
        </w:rPr>
      </w:pPr>
    </w:p>
    <w:p w:rsidR="00386A25" w:rsidRPr="004C3846" w:rsidRDefault="00386A25" w:rsidP="00843CFB">
      <w:pPr>
        <w:widowControl w:val="0"/>
        <w:autoSpaceDE w:val="0"/>
        <w:autoSpaceDN w:val="0"/>
        <w:adjustRightInd w:val="0"/>
        <w:ind w:firstLine="0"/>
        <w:outlineLvl w:val="0"/>
        <w:rPr>
          <w:rFonts w:ascii="Times New Roman" w:hAnsi="Times New Roman" w:cs="Times New Roman"/>
          <w:sz w:val="28"/>
          <w:szCs w:val="28"/>
        </w:rPr>
      </w:pPr>
    </w:p>
    <w:p w:rsidR="00386A25" w:rsidRPr="004C3846" w:rsidRDefault="00386A25" w:rsidP="00843CFB">
      <w:pPr>
        <w:widowControl w:val="0"/>
        <w:autoSpaceDE w:val="0"/>
        <w:autoSpaceDN w:val="0"/>
        <w:adjustRightInd w:val="0"/>
        <w:ind w:firstLine="0"/>
        <w:outlineLvl w:val="0"/>
        <w:rPr>
          <w:rFonts w:ascii="Times New Roman" w:hAnsi="Times New Roman" w:cs="Times New Roman"/>
          <w:sz w:val="28"/>
          <w:szCs w:val="28"/>
        </w:rPr>
      </w:pPr>
    </w:p>
    <w:p w:rsidR="00386A25" w:rsidRPr="004C3846" w:rsidRDefault="00386A25" w:rsidP="00843CFB">
      <w:pPr>
        <w:widowControl w:val="0"/>
        <w:autoSpaceDE w:val="0"/>
        <w:autoSpaceDN w:val="0"/>
        <w:adjustRightInd w:val="0"/>
        <w:ind w:firstLine="0"/>
        <w:outlineLvl w:val="0"/>
        <w:rPr>
          <w:rFonts w:ascii="Times New Roman" w:hAnsi="Times New Roman" w:cs="Times New Roman"/>
          <w:sz w:val="28"/>
          <w:szCs w:val="28"/>
        </w:rPr>
      </w:pPr>
    </w:p>
    <w:p w:rsidR="00386A25" w:rsidRPr="004C3846" w:rsidRDefault="00386A25" w:rsidP="00843CFB">
      <w:pPr>
        <w:pStyle w:val="1"/>
        <w:spacing w:before="0" w:after="0"/>
        <w:jc w:val="both"/>
        <w:rPr>
          <w:rFonts w:ascii="Times New Roman" w:hAnsi="Times New Roman" w:cs="Times New Roman"/>
          <w:spacing w:val="40"/>
          <w:sz w:val="28"/>
          <w:szCs w:val="28"/>
        </w:rPr>
      </w:pPr>
    </w:p>
    <w:p w:rsidR="00386A25" w:rsidRPr="004C3846" w:rsidRDefault="00386A25" w:rsidP="00843CFB">
      <w:pPr>
        <w:pStyle w:val="1"/>
        <w:spacing w:before="0" w:after="0"/>
        <w:jc w:val="both"/>
        <w:rPr>
          <w:rFonts w:ascii="Times New Roman" w:hAnsi="Times New Roman" w:cs="Times New Roman"/>
          <w:spacing w:val="40"/>
          <w:sz w:val="28"/>
          <w:szCs w:val="28"/>
        </w:rPr>
      </w:pPr>
    </w:p>
    <w:p w:rsidR="00386A25" w:rsidRPr="004C3846" w:rsidRDefault="00386A25" w:rsidP="00843CFB">
      <w:pPr>
        <w:pStyle w:val="1"/>
        <w:spacing w:before="0" w:after="0"/>
        <w:jc w:val="both"/>
        <w:rPr>
          <w:rFonts w:ascii="Times New Roman" w:hAnsi="Times New Roman" w:cs="Times New Roman"/>
          <w:spacing w:val="40"/>
          <w:sz w:val="28"/>
          <w:szCs w:val="28"/>
        </w:rPr>
      </w:pPr>
    </w:p>
    <w:p w:rsidR="00386A25" w:rsidRDefault="00386A25" w:rsidP="00843CFB">
      <w:pPr>
        <w:ind w:firstLine="0"/>
        <w:rPr>
          <w:rFonts w:ascii="Times New Roman" w:hAnsi="Times New Roman" w:cs="Times New Roman"/>
          <w:sz w:val="28"/>
          <w:szCs w:val="28"/>
        </w:rPr>
      </w:pPr>
    </w:p>
    <w:p w:rsidR="00386A25" w:rsidRDefault="00386A25" w:rsidP="00843CFB">
      <w:pPr>
        <w:ind w:firstLine="0"/>
        <w:rPr>
          <w:rFonts w:ascii="Times New Roman" w:hAnsi="Times New Roman" w:cs="Times New Roman"/>
          <w:sz w:val="28"/>
          <w:szCs w:val="28"/>
        </w:rPr>
      </w:pPr>
    </w:p>
    <w:p w:rsidR="00386A25" w:rsidRDefault="00386A25" w:rsidP="00843CFB">
      <w:pPr>
        <w:ind w:firstLine="0"/>
        <w:rPr>
          <w:rFonts w:ascii="Times New Roman" w:hAnsi="Times New Roman" w:cs="Times New Roman"/>
          <w:sz w:val="28"/>
          <w:szCs w:val="28"/>
        </w:rPr>
      </w:pPr>
    </w:p>
    <w:p w:rsidR="00386A25" w:rsidRDefault="00386A25" w:rsidP="00843CFB">
      <w:pPr>
        <w:ind w:firstLine="0"/>
        <w:rPr>
          <w:rFonts w:ascii="Times New Roman" w:hAnsi="Times New Roman" w:cs="Times New Roman"/>
          <w:sz w:val="28"/>
          <w:szCs w:val="28"/>
        </w:rPr>
      </w:pPr>
    </w:p>
    <w:p w:rsidR="00386A25" w:rsidRPr="00843CFB" w:rsidRDefault="00386A25" w:rsidP="00843CFB">
      <w:pPr>
        <w:pStyle w:val="1"/>
        <w:spacing w:before="0" w:after="480"/>
        <w:jc w:val="center"/>
        <w:rPr>
          <w:rFonts w:ascii="Times New Roman" w:hAnsi="Times New Roman" w:cs="Times New Roman"/>
          <w:sz w:val="28"/>
          <w:szCs w:val="28"/>
        </w:rPr>
      </w:pPr>
      <w:r w:rsidRPr="00843CFB">
        <w:rPr>
          <w:rFonts w:ascii="Times New Roman" w:hAnsi="Times New Roman" w:cs="Times New Roman"/>
          <w:sz w:val="28"/>
          <w:szCs w:val="28"/>
        </w:rPr>
        <w:t>ПОСТАНОВЛЕНИЕ</w:t>
      </w:r>
    </w:p>
    <w:p w:rsidR="00386A25" w:rsidRPr="004C3846" w:rsidRDefault="00386A25" w:rsidP="00B75F86">
      <w:pPr>
        <w:pStyle w:val="1"/>
        <w:spacing w:before="0" w:after="0"/>
        <w:jc w:val="both"/>
        <w:rPr>
          <w:rFonts w:ascii="Times New Roman" w:hAnsi="Times New Roman" w:cs="Times New Roman"/>
          <w:b w:val="0"/>
          <w:bCs w:val="0"/>
          <w:sz w:val="28"/>
          <w:szCs w:val="28"/>
        </w:rPr>
      </w:pPr>
      <w:r w:rsidRPr="004C3846">
        <w:rPr>
          <w:rFonts w:ascii="Times New Roman" w:hAnsi="Times New Roman" w:cs="Times New Roman"/>
          <w:b w:val="0"/>
          <w:bCs w:val="0"/>
          <w:sz w:val="28"/>
          <w:szCs w:val="28"/>
        </w:rPr>
        <w:t>«</w:t>
      </w:r>
      <w:r w:rsidR="00B41276">
        <w:rPr>
          <w:rFonts w:ascii="Times New Roman" w:hAnsi="Times New Roman" w:cs="Times New Roman"/>
          <w:b w:val="0"/>
          <w:bCs w:val="0"/>
          <w:sz w:val="28"/>
          <w:szCs w:val="28"/>
        </w:rPr>
        <w:t xml:space="preserve"> 16 </w:t>
      </w:r>
      <w:r w:rsidRPr="004C3846">
        <w:rPr>
          <w:rFonts w:ascii="Times New Roman" w:hAnsi="Times New Roman" w:cs="Times New Roman"/>
          <w:b w:val="0"/>
          <w:bCs w:val="0"/>
          <w:sz w:val="28"/>
          <w:szCs w:val="28"/>
        </w:rPr>
        <w:t xml:space="preserve">»  </w:t>
      </w:r>
      <w:r w:rsidR="00B41276">
        <w:rPr>
          <w:rFonts w:ascii="Times New Roman" w:hAnsi="Times New Roman" w:cs="Times New Roman"/>
          <w:b w:val="0"/>
          <w:bCs w:val="0"/>
          <w:sz w:val="28"/>
          <w:szCs w:val="28"/>
        </w:rPr>
        <w:t>ноября</w:t>
      </w:r>
      <w:r w:rsidRPr="004C3846">
        <w:rPr>
          <w:rFonts w:ascii="Times New Roman" w:hAnsi="Times New Roman" w:cs="Times New Roman"/>
          <w:b w:val="0"/>
          <w:bCs w:val="0"/>
          <w:sz w:val="28"/>
          <w:szCs w:val="28"/>
        </w:rPr>
        <w:t xml:space="preserve"> 2016 года                                                                </w:t>
      </w:r>
      <w:r>
        <w:rPr>
          <w:rFonts w:ascii="Times New Roman" w:hAnsi="Times New Roman" w:cs="Times New Roman"/>
          <w:b w:val="0"/>
          <w:bCs w:val="0"/>
          <w:sz w:val="28"/>
          <w:szCs w:val="28"/>
        </w:rPr>
        <w:t xml:space="preserve">          </w:t>
      </w:r>
      <w:r w:rsidRPr="004C3846">
        <w:rPr>
          <w:rFonts w:ascii="Times New Roman" w:hAnsi="Times New Roman" w:cs="Times New Roman"/>
          <w:b w:val="0"/>
          <w:bCs w:val="0"/>
          <w:sz w:val="28"/>
          <w:szCs w:val="28"/>
        </w:rPr>
        <w:t xml:space="preserve"> № </w:t>
      </w:r>
      <w:r w:rsidR="00B41276">
        <w:rPr>
          <w:rFonts w:ascii="Times New Roman" w:hAnsi="Times New Roman" w:cs="Times New Roman"/>
          <w:b w:val="0"/>
          <w:bCs w:val="0"/>
          <w:sz w:val="28"/>
          <w:szCs w:val="28"/>
        </w:rPr>
        <w:t>1979</w:t>
      </w:r>
      <w:bookmarkStart w:id="0" w:name="_GoBack"/>
      <w:bookmarkEnd w:id="0"/>
    </w:p>
    <w:p w:rsidR="00386A25" w:rsidRPr="004C3846" w:rsidRDefault="00386A25" w:rsidP="00B75F86">
      <w:pPr>
        <w:rPr>
          <w:rFonts w:ascii="Times New Roman" w:hAnsi="Times New Roman" w:cs="Times New Roman"/>
          <w:sz w:val="28"/>
          <w:szCs w:val="28"/>
        </w:rPr>
      </w:pPr>
    </w:p>
    <w:p w:rsidR="00386A25" w:rsidRPr="004C3846" w:rsidRDefault="00386A25" w:rsidP="00843CFB">
      <w:pPr>
        <w:ind w:firstLine="0"/>
        <w:jc w:val="center"/>
        <w:rPr>
          <w:rFonts w:ascii="Times New Roman" w:hAnsi="Times New Roman" w:cs="Times New Roman"/>
          <w:sz w:val="28"/>
          <w:szCs w:val="28"/>
        </w:rPr>
      </w:pPr>
      <w:r w:rsidRPr="004C3846">
        <w:rPr>
          <w:rFonts w:ascii="Times New Roman" w:hAnsi="Times New Roman" w:cs="Times New Roman"/>
          <w:sz w:val="28"/>
          <w:szCs w:val="28"/>
        </w:rPr>
        <w:t>г. Тверь</w:t>
      </w:r>
    </w:p>
    <w:p w:rsidR="00386A25" w:rsidRPr="00843CFB" w:rsidRDefault="00386A25" w:rsidP="00B75F86">
      <w:pPr>
        <w:jc w:val="center"/>
        <w:rPr>
          <w:rFonts w:ascii="Times New Roman" w:hAnsi="Times New Roman" w:cs="Times New Roman"/>
          <w:b/>
          <w:bCs/>
          <w:sz w:val="28"/>
          <w:szCs w:val="28"/>
        </w:rPr>
      </w:pPr>
    </w:p>
    <w:p w:rsidR="00386A25" w:rsidRDefault="00386A25" w:rsidP="00843CFB">
      <w:pPr>
        <w:spacing w:after="1" w:line="220" w:lineRule="atLeast"/>
        <w:ind w:firstLine="0"/>
        <w:jc w:val="center"/>
        <w:rPr>
          <w:rFonts w:ascii="Times New Roman" w:hAnsi="Times New Roman" w:cs="Times New Roman"/>
          <w:b/>
          <w:bCs/>
          <w:sz w:val="28"/>
          <w:szCs w:val="28"/>
        </w:rPr>
      </w:pPr>
      <w:r w:rsidRPr="00843CFB">
        <w:rPr>
          <w:rFonts w:ascii="Times New Roman" w:hAnsi="Times New Roman" w:cs="Times New Roman"/>
          <w:b/>
          <w:bCs/>
          <w:sz w:val="28"/>
          <w:szCs w:val="28"/>
        </w:rPr>
        <w:t>О внесении изменений в постановление администрации города Твери</w:t>
      </w:r>
    </w:p>
    <w:p w:rsidR="00386A25" w:rsidRPr="00843CFB" w:rsidRDefault="00386A25" w:rsidP="00843CFB">
      <w:pPr>
        <w:spacing w:after="1" w:line="220" w:lineRule="atLeast"/>
        <w:ind w:firstLine="0"/>
        <w:jc w:val="center"/>
        <w:rPr>
          <w:rFonts w:ascii="Times New Roman" w:hAnsi="Times New Roman" w:cs="Times New Roman"/>
          <w:b/>
          <w:bCs/>
          <w:sz w:val="28"/>
          <w:szCs w:val="28"/>
        </w:rPr>
      </w:pPr>
      <w:r w:rsidRPr="00843CFB">
        <w:rPr>
          <w:rFonts w:ascii="Times New Roman" w:hAnsi="Times New Roman" w:cs="Times New Roman"/>
          <w:b/>
          <w:bCs/>
          <w:sz w:val="28"/>
          <w:szCs w:val="28"/>
        </w:rPr>
        <w:t>от 21.04.2016 № 746 «Об утверждении Порядка предоставления из бюджета города Твери субсидий юридическим лицам, осуществляющим содержание свалок твердых коммунальных отходов, на возмещение затрат по проведению противоаварийных мероприятий на свалках твердых коммунальных отходов, частичной изоляции верхнего слоя рабочих карт и склонов тела свалок твердых коммунальных отходов, выведенных из эксплуатации до 01.01.2016»</w:t>
      </w:r>
    </w:p>
    <w:p w:rsidR="00386A25" w:rsidRPr="004C3846" w:rsidRDefault="00386A25" w:rsidP="00B75F86">
      <w:pPr>
        <w:autoSpaceDE w:val="0"/>
        <w:autoSpaceDN w:val="0"/>
        <w:adjustRightInd w:val="0"/>
        <w:ind w:firstLine="540"/>
        <w:rPr>
          <w:rFonts w:ascii="Times New Roman" w:hAnsi="Times New Roman" w:cs="Times New Roman"/>
          <w:sz w:val="28"/>
          <w:szCs w:val="28"/>
        </w:rPr>
      </w:pPr>
    </w:p>
    <w:p w:rsidR="00386A25" w:rsidRPr="004C3846" w:rsidRDefault="00386A25" w:rsidP="00B75F86">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В соответствии со </w:t>
      </w:r>
      <w:hyperlink r:id="rId6" w:history="1">
        <w:r w:rsidRPr="004C3846">
          <w:rPr>
            <w:rFonts w:ascii="Times New Roman" w:hAnsi="Times New Roman" w:cs="Times New Roman"/>
            <w:sz w:val="28"/>
            <w:szCs w:val="28"/>
          </w:rPr>
          <w:t>статьей 78</w:t>
        </w:r>
      </w:hyperlink>
      <w:r w:rsidRPr="004C3846">
        <w:rPr>
          <w:rFonts w:ascii="Times New Roman" w:hAnsi="Times New Roman" w:cs="Times New Roman"/>
          <w:sz w:val="28"/>
          <w:szCs w:val="28"/>
        </w:rPr>
        <w:t xml:space="preserve"> Бюджетного кодекса Российской Федерации, постановлени</w:t>
      </w:r>
      <w:r>
        <w:rPr>
          <w:rFonts w:ascii="Times New Roman" w:hAnsi="Times New Roman" w:cs="Times New Roman"/>
          <w:sz w:val="28"/>
          <w:szCs w:val="28"/>
        </w:rPr>
        <w:t>ем</w:t>
      </w:r>
      <w:r w:rsidRPr="004C3846">
        <w:rPr>
          <w:rFonts w:ascii="Times New Roman" w:hAnsi="Times New Roman" w:cs="Times New Roman"/>
          <w:sz w:val="28"/>
          <w:szCs w:val="28"/>
        </w:rPr>
        <w:t xml:space="preserve"> Правительства Российской Федерации от 06.09.2016 № 887 «</w:t>
      </w:r>
      <w:proofErr w:type="gramStart"/>
      <w:r w:rsidRPr="004C3846">
        <w:rPr>
          <w:rFonts w:ascii="Times New Roman" w:hAnsi="Times New Roman" w:cs="Times New Roman"/>
          <w:sz w:val="28"/>
          <w:szCs w:val="28"/>
        </w:rPr>
        <w:t>Об</w:t>
      </w:r>
      <w:proofErr w:type="gramEnd"/>
      <w:r w:rsidRPr="004C3846">
        <w:rPr>
          <w:rFonts w:ascii="Times New Roman" w:hAnsi="Times New Roman" w:cs="Times New Roman"/>
          <w:sz w:val="28"/>
          <w:szCs w:val="28"/>
        </w:rPr>
        <w:t xml:space="preserve"> </w:t>
      </w:r>
      <w:proofErr w:type="gramStart"/>
      <w:r w:rsidRPr="004C3846">
        <w:rPr>
          <w:rFonts w:ascii="Times New Roman" w:hAnsi="Times New Roman" w:cs="Times New Roman"/>
          <w:sz w:val="28"/>
          <w:szCs w:val="28"/>
        </w:rPr>
        <w:t>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w:t>
      </w:r>
      <w:r>
        <w:rPr>
          <w:rFonts w:ascii="Times New Roman" w:hAnsi="Times New Roman" w:cs="Times New Roman"/>
          <w:sz w:val="28"/>
          <w:szCs w:val="28"/>
        </w:rPr>
        <w:t>м</w:t>
      </w:r>
      <w:r w:rsidRPr="004C3846">
        <w:rPr>
          <w:rFonts w:ascii="Times New Roman" w:hAnsi="Times New Roman" w:cs="Times New Roman"/>
          <w:sz w:val="28"/>
          <w:szCs w:val="28"/>
        </w:rPr>
        <w:t xml:space="preserve"> (муниципальным) учреждениям, индивидуальным предпринимателям, а также физическим лицам – производителям товаров, работ, услуг»</w:t>
      </w:r>
      <w:r>
        <w:rPr>
          <w:rFonts w:ascii="Times New Roman" w:hAnsi="Times New Roman" w:cs="Times New Roman"/>
          <w:sz w:val="28"/>
          <w:szCs w:val="28"/>
        </w:rPr>
        <w:t xml:space="preserve"> и решением Тверской городской Думы от 24.10.2016 № 326 «О внесении изменений в решение Тверской городской Думы от 23.12.2015 № 316 «О бюджете города Твери на 2016 год», </w:t>
      </w:r>
      <w:r w:rsidRPr="004C3846">
        <w:rPr>
          <w:rFonts w:ascii="Times New Roman" w:hAnsi="Times New Roman" w:cs="Times New Roman"/>
          <w:sz w:val="28"/>
          <w:szCs w:val="28"/>
        </w:rPr>
        <w:t xml:space="preserve">руководствуясь </w:t>
      </w:r>
      <w:hyperlink r:id="rId7" w:history="1">
        <w:r w:rsidRPr="004C3846">
          <w:rPr>
            <w:rFonts w:ascii="Times New Roman" w:hAnsi="Times New Roman" w:cs="Times New Roman"/>
            <w:sz w:val="28"/>
            <w:szCs w:val="28"/>
          </w:rPr>
          <w:t>Уставом</w:t>
        </w:r>
      </w:hyperlink>
      <w:r w:rsidRPr="004C3846">
        <w:rPr>
          <w:rFonts w:ascii="Times New Roman" w:hAnsi="Times New Roman" w:cs="Times New Roman"/>
          <w:sz w:val="28"/>
          <w:szCs w:val="28"/>
        </w:rPr>
        <w:t xml:space="preserve"> города Твери, </w:t>
      </w:r>
      <w:proofErr w:type="gramEnd"/>
    </w:p>
    <w:p w:rsidR="00386A25" w:rsidRPr="004C3846" w:rsidRDefault="00386A25" w:rsidP="00B75F86">
      <w:pPr>
        <w:pStyle w:val="ConsPlusNormal"/>
        <w:ind w:firstLine="540"/>
        <w:jc w:val="center"/>
        <w:rPr>
          <w:rFonts w:ascii="Times New Roman" w:hAnsi="Times New Roman" w:cs="Times New Roman"/>
          <w:sz w:val="28"/>
          <w:szCs w:val="28"/>
        </w:rPr>
      </w:pPr>
    </w:p>
    <w:p w:rsidR="00386A25" w:rsidRPr="004C3846" w:rsidRDefault="00386A25" w:rsidP="00843CFB">
      <w:pPr>
        <w:pStyle w:val="ConsPlusNormal"/>
        <w:jc w:val="center"/>
        <w:rPr>
          <w:rFonts w:ascii="Times New Roman" w:hAnsi="Times New Roman" w:cs="Times New Roman"/>
          <w:sz w:val="28"/>
          <w:szCs w:val="28"/>
        </w:rPr>
      </w:pPr>
      <w:r w:rsidRPr="004C3846">
        <w:rPr>
          <w:rFonts w:ascii="Times New Roman" w:hAnsi="Times New Roman" w:cs="Times New Roman"/>
          <w:sz w:val="28"/>
          <w:szCs w:val="28"/>
        </w:rPr>
        <w:t>ПОСТАНОВЛЯЮ:</w:t>
      </w:r>
    </w:p>
    <w:p w:rsidR="00386A25" w:rsidRPr="004C3846" w:rsidRDefault="00386A25" w:rsidP="00B75F86">
      <w:pPr>
        <w:pStyle w:val="ConsPlusNormal"/>
        <w:ind w:firstLine="540"/>
        <w:jc w:val="center"/>
        <w:rPr>
          <w:rFonts w:ascii="Times New Roman" w:hAnsi="Times New Roman" w:cs="Times New Roman"/>
          <w:sz w:val="28"/>
          <w:szCs w:val="28"/>
        </w:rPr>
      </w:pPr>
    </w:p>
    <w:p w:rsidR="00386A25" w:rsidRDefault="00386A25" w:rsidP="00B07047">
      <w:pPr>
        <w:tabs>
          <w:tab w:val="left" w:pos="1134"/>
        </w:tabs>
        <w:autoSpaceDE w:val="0"/>
        <w:autoSpaceDN w:val="0"/>
        <w:adjustRightInd w:val="0"/>
        <w:spacing w:after="1" w:line="220" w:lineRule="atLeast"/>
        <w:ind w:firstLine="709"/>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4C3846">
        <w:rPr>
          <w:rFonts w:ascii="Times New Roman" w:hAnsi="Times New Roman" w:cs="Times New Roman"/>
          <w:sz w:val="28"/>
          <w:szCs w:val="28"/>
        </w:rPr>
        <w:t>Внести в постановление администрации города Твери от 21.04.2016 № 746 «Об утверждении Порядка предоставления из бюджета города Твери субсидий юридическим лицам, осуществляющим содержание свалок твердых коммунальных отходов, на возмещение затрат по проведению противоаварийных мероприятий на свалках твердых коммунальных отходов, частичной изоляции верхнего слоя рабочих карт и склонов тела свалок твердых коммунальных отходов, выведенных из эксплуатации до 01.01.2016» (далее – Постановление) следующ</w:t>
      </w:r>
      <w:r>
        <w:rPr>
          <w:rFonts w:ascii="Times New Roman" w:hAnsi="Times New Roman" w:cs="Times New Roman"/>
          <w:sz w:val="28"/>
          <w:szCs w:val="28"/>
        </w:rPr>
        <w:t>и</w:t>
      </w:r>
      <w:r w:rsidRPr="004C3846">
        <w:rPr>
          <w:rFonts w:ascii="Times New Roman" w:hAnsi="Times New Roman" w:cs="Times New Roman"/>
          <w:sz w:val="28"/>
          <w:szCs w:val="28"/>
        </w:rPr>
        <w:t>е изменени</w:t>
      </w:r>
      <w:r>
        <w:rPr>
          <w:rFonts w:ascii="Times New Roman" w:hAnsi="Times New Roman" w:cs="Times New Roman"/>
          <w:sz w:val="28"/>
          <w:szCs w:val="28"/>
        </w:rPr>
        <w:t>я:</w:t>
      </w:r>
      <w:proofErr w:type="gramEnd"/>
    </w:p>
    <w:p w:rsidR="00386A25" w:rsidRDefault="00386A25" w:rsidP="00B07047">
      <w:pPr>
        <w:tabs>
          <w:tab w:val="left" w:pos="1134"/>
        </w:tabs>
        <w:autoSpaceDE w:val="0"/>
        <w:autoSpaceDN w:val="0"/>
        <w:adjustRightInd w:val="0"/>
        <w:spacing w:after="1" w:line="220" w:lineRule="atLeast"/>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1.1. </w:t>
      </w:r>
      <w:r w:rsidRPr="004C3846">
        <w:rPr>
          <w:rFonts w:ascii="Times New Roman" w:hAnsi="Times New Roman" w:cs="Times New Roman"/>
          <w:sz w:val="28"/>
          <w:szCs w:val="28"/>
        </w:rPr>
        <w:t>Пункт 5 Постановления</w:t>
      </w:r>
      <w:r>
        <w:rPr>
          <w:rFonts w:ascii="Times New Roman" w:hAnsi="Times New Roman" w:cs="Times New Roman"/>
          <w:sz w:val="28"/>
          <w:szCs w:val="28"/>
        </w:rPr>
        <w:t xml:space="preserve"> изложить в следующей редакции:</w:t>
      </w:r>
    </w:p>
    <w:p w:rsidR="00386A25" w:rsidRPr="0093190A" w:rsidRDefault="00386A25" w:rsidP="00B07047">
      <w:pPr>
        <w:tabs>
          <w:tab w:val="left" w:pos="1134"/>
        </w:tabs>
        <w:autoSpaceDE w:val="0"/>
        <w:autoSpaceDN w:val="0"/>
        <w:adjustRightInd w:val="0"/>
        <w:spacing w:after="1" w:line="220" w:lineRule="atLeast"/>
        <w:ind w:firstLine="709"/>
        <w:rPr>
          <w:rFonts w:ascii="Times New Roman" w:hAnsi="Times New Roman" w:cs="Times New Roman"/>
          <w:sz w:val="28"/>
          <w:szCs w:val="28"/>
        </w:rPr>
      </w:pPr>
      <w:r w:rsidRPr="0093190A">
        <w:rPr>
          <w:rFonts w:ascii="Times New Roman" w:hAnsi="Times New Roman" w:cs="Times New Roman"/>
          <w:sz w:val="28"/>
          <w:szCs w:val="28"/>
        </w:rPr>
        <w:t>«5. Контроль за исполнением настоящего постановления возложить на первого заместителя Главы администрации города Твери</w:t>
      </w:r>
      <w:proofErr w:type="gramStart"/>
      <w:r w:rsidRPr="0093190A">
        <w:rPr>
          <w:rFonts w:ascii="Times New Roman" w:hAnsi="Times New Roman" w:cs="Times New Roman"/>
          <w:sz w:val="28"/>
          <w:szCs w:val="28"/>
        </w:rPr>
        <w:t>.».</w:t>
      </w:r>
      <w:proofErr w:type="gramEnd"/>
    </w:p>
    <w:p w:rsidR="00386A25" w:rsidRPr="0093190A" w:rsidRDefault="00386A25" w:rsidP="0093190A">
      <w:pPr>
        <w:tabs>
          <w:tab w:val="left" w:pos="1134"/>
        </w:tabs>
        <w:autoSpaceDE w:val="0"/>
        <w:autoSpaceDN w:val="0"/>
        <w:adjustRightInd w:val="0"/>
        <w:spacing w:after="1" w:line="220" w:lineRule="atLeast"/>
        <w:ind w:firstLine="709"/>
        <w:rPr>
          <w:rFonts w:ascii="Times New Roman" w:hAnsi="Times New Roman" w:cs="Times New Roman"/>
          <w:sz w:val="28"/>
          <w:szCs w:val="28"/>
        </w:rPr>
      </w:pPr>
      <w:r w:rsidRPr="0093190A">
        <w:rPr>
          <w:rFonts w:ascii="Times New Roman" w:hAnsi="Times New Roman" w:cs="Times New Roman"/>
          <w:sz w:val="28"/>
          <w:szCs w:val="28"/>
        </w:rPr>
        <w:t xml:space="preserve">1.2. </w:t>
      </w:r>
      <w:proofErr w:type="gramStart"/>
      <w:r w:rsidRPr="0093190A">
        <w:rPr>
          <w:rFonts w:ascii="Times New Roman" w:hAnsi="Times New Roman" w:cs="Times New Roman"/>
          <w:sz w:val="28"/>
          <w:szCs w:val="28"/>
        </w:rPr>
        <w:t xml:space="preserve">Порядок предоставления из бюджета города Твери субсидий юридическим лицам, осуществляющим содержание свалок </w:t>
      </w:r>
      <w:r>
        <w:rPr>
          <w:rFonts w:ascii="Times New Roman" w:hAnsi="Times New Roman" w:cs="Times New Roman"/>
          <w:sz w:val="28"/>
          <w:szCs w:val="28"/>
        </w:rPr>
        <w:t>твердых коммунальных</w:t>
      </w:r>
      <w:r w:rsidRPr="0093190A">
        <w:rPr>
          <w:rFonts w:ascii="Times New Roman" w:hAnsi="Times New Roman" w:cs="Times New Roman"/>
          <w:sz w:val="28"/>
          <w:szCs w:val="28"/>
        </w:rPr>
        <w:t xml:space="preserve"> отходов, на возмещение затрат по проведению противоаварийных мероприятий на свалках твердых </w:t>
      </w:r>
      <w:r>
        <w:rPr>
          <w:rFonts w:ascii="Times New Roman" w:hAnsi="Times New Roman" w:cs="Times New Roman"/>
          <w:sz w:val="28"/>
          <w:szCs w:val="28"/>
        </w:rPr>
        <w:t>коммунальных</w:t>
      </w:r>
      <w:r w:rsidRPr="0093190A">
        <w:rPr>
          <w:rFonts w:ascii="Times New Roman" w:hAnsi="Times New Roman" w:cs="Times New Roman"/>
          <w:sz w:val="28"/>
          <w:szCs w:val="28"/>
        </w:rPr>
        <w:t xml:space="preserve"> отходов, частичной изоляции верхнего слоя рабочих карт и склонов тела свалок твердых </w:t>
      </w:r>
      <w:r>
        <w:rPr>
          <w:rFonts w:ascii="Times New Roman" w:hAnsi="Times New Roman" w:cs="Times New Roman"/>
          <w:sz w:val="28"/>
          <w:szCs w:val="28"/>
        </w:rPr>
        <w:t>коммунальных</w:t>
      </w:r>
      <w:r w:rsidRPr="0093190A">
        <w:rPr>
          <w:rFonts w:ascii="Times New Roman" w:hAnsi="Times New Roman" w:cs="Times New Roman"/>
          <w:sz w:val="28"/>
          <w:szCs w:val="28"/>
        </w:rPr>
        <w:t xml:space="preserve"> отходов, выведенных из эксплуатации до 01.01.2016</w:t>
      </w:r>
      <w:r>
        <w:rPr>
          <w:rFonts w:ascii="Times New Roman" w:hAnsi="Times New Roman" w:cs="Times New Roman"/>
          <w:sz w:val="28"/>
          <w:szCs w:val="28"/>
        </w:rPr>
        <w:t xml:space="preserve">, утвержденный </w:t>
      </w:r>
      <w:r w:rsidRPr="0093190A">
        <w:rPr>
          <w:rFonts w:ascii="Times New Roman" w:hAnsi="Times New Roman" w:cs="Times New Roman"/>
          <w:sz w:val="28"/>
          <w:szCs w:val="28"/>
        </w:rPr>
        <w:t>Постановлени</w:t>
      </w:r>
      <w:r>
        <w:rPr>
          <w:rFonts w:ascii="Times New Roman" w:hAnsi="Times New Roman" w:cs="Times New Roman"/>
          <w:sz w:val="28"/>
          <w:szCs w:val="28"/>
        </w:rPr>
        <w:t>ем (далее – Порядок</w:t>
      </w:r>
      <w:r w:rsidRPr="0093190A">
        <w:rPr>
          <w:rFonts w:ascii="Times New Roman" w:hAnsi="Times New Roman" w:cs="Times New Roman"/>
          <w:sz w:val="28"/>
          <w:szCs w:val="28"/>
        </w:rPr>
        <w:t>)</w:t>
      </w:r>
      <w:r>
        <w:rPr>
          <w:rFonts w:ascii="Times New Roman" w:hAnsi="Times New Roman" w:cs="Times New Roman"/>
          <w:sz w:val="28"/>
          <w:szCs w:val="28"/>
        </w:rPr>
        <w:t>,</w:t>
      </w:r>
      <w:r w:rsidRPr="0093190A">
        <w:rPr>
          <w:rFonts w:ascii="Times New Roman" w:hAnsi="Times New Roman" w:cs="Times New Roman"/>
          <w:sz w:val="28"/>
          <w:szCs w:val="28"/>
        </w:rPr>
        <w:t xml:space="preserve"> изложить в новой </w:t>
      </w:r>
      <w:hyperlink r:id="rId8" w:anchor="Par28" w:history="1">
        <w:r w:rsidRPr="0093190A">
          <w:rPr>
            <w:rStyle w:val="a5"/>
            <w:rFonts w:ascii="Times New Roman" w:hAnsi="Times New Roman" w:cs="Times New Roman"/>
            <w:color w:val="auto"/>
            <w:sz w:val="28"/>
            <w:szCs w:val="28"/>
            <w:u w:val="none"/>
          </w:rPr>
          <w:t>редакции</w:t>
        </w:r>
      </w:hyperlink>
      <w:r w:rsidRPr="0093190A">
        <w:rPr>
          <w:rFonts w:ascii="Times New Roman" w:hAnsi="Times New Roman" w:cs="Times New Roman"/>
          <w:sz w:val="28"/>
          <w:szCs w:val="28"/>
        </w:rPr>
        <w:t xml:space="preserve"> (прилагается).</w:t>
      </w:r>
      <w:proofErr w:type="gramEnd"/>
    </w:p>
    <w:p w:rsidR="00386A25" w:rsidRPr="0093190A" w:rsidRDefault="00386A25" w:rsidP="0093190A">
      <w:pPr>
        <w:tabs>
          <w:tab w:val="left" w:pos="1134"/>
        </w:tabs>
        <w:autoSpaceDE w:val="0"/>
        <w:autoSpaceDN w:val="0"/>
        <w:adjustRightInd w:val="0"/>
        <w:spacing w:after="1" w:line="220" w:lineRule="atLeast"/>
        <w:ind w:firstLine="709"/>
        <w:rPr>
          <w:rFonts w:ascii="Times New Roman" w:hAnsi="Times New Roman" w:cs="Times New Roman"/>
          <w:sz w:val="28"/>
          <w:szCs w:val="28"/>
        </w:rPr>
      </w:pPr>
      <w:r w:rsidRPr="0093190A">
        <w:rPr>
          <w:rFonts w:ascii="Times New Roman" w:hAnsi="Times New Roman" w:cs="Times New Roman"/>
          <w:sz w:val="28"/>
          <w:szCs w:val="28"/>
        </w:rPr>
        <w:t xml:space="preserve">2. Департаменту финансов администрации города Твери утвердить </w:t>
      </w:r>
      <w:r w:rsidRPr="0093190A">
        <w:rPr>
          <w:rFonts w:ascii="Times New Roman" w:hAnsi="Times New Roman" w:cs="Times New Roman"/>
          <w:sz w:val="28"/>
          <w:szCs w:val="28"/>
          <w:lang w:eastAsia="ru-RU"/>
        </w:rPr>
        <w:t>типовую форму соглашения</w:t>
      </w:r>
      <w:r w:rsidRPr="0093190A">
        <w:rPr>
          <w:rFonts w:ascii="Times New Roman" w:hAnsi="Times New Roman" w:cs="Times New Roman"/>
          <w:sz w:val="28"/>
          <w:szCs w:val="28"/>
        </w:rPr>
        <w:t xml:space="preserve"> о предоставлении субсидии</w:t>
      </w:r>
      <w:r w:rsidRPr="0093190A">
        <w:rPr>
          <w:rFonts w:ascii="Times New Roman" w:hAnsi="Times New Roman" w:cs="Times New Roman"/>
          <w:sz w:val="28"/>
          <w:szCs w:val="28"/>
          <w:lang w:eastAsia="ru-RU"/>
        </w:rPr>
        <w:t xml:space="preserve"> </w:t>
      </w:r>
      <w:r w:rsidRPr="0093190A">
        <w:rPr>
          <w:rFonts w:ascii="Times New Roman" w:hAnsi="Times New Roman" w:cs="Times New Roman"/>
          <w:sz w:val="28"/>
          <w:szCs w:val="28"/>
        </w:rPr>
        <w:t xml:space="preserve">на возмещение затрат по проведению противоаварийных мероприятий на свалках </w:t>
      </w:r>
      <w:r>
        <w:rPr>
          <w:rFonts w:ascii="Times New Roman" w:hAnsi="Times New Roman" w:cs="Times New Roman"/>
          <w:sz w:val="28"/>
          <w:szCs w:val="28"/>
        </w:rPr>
        <w:t>твердых коммунальных</w:t>
      </w:r>
      <w:r w:rsidRPr="0093190A">
        <w:rPr>
          <w:rFonts w:ascii="Times New Roman" w:hAnsi="Times New Roman" w:cs="Times New Roman"/>
          <w:sz w:val="28"/>
          <w:szCs w:val="28"/>
        </w:rPr>
        <w:t xml:space="preserve"> отходов, частичной изоляции верхнего слоя рабочих карт и склонов тела свалок твердых </w:t>
      </w:r>
      <w:r>
        <w:rPr>
          <w:rFonts w:ascii="Times New Roman" w:hAnsi="Times New Roman" w:cs="Times New Roman"/>
          <w:sz w:val="28"/>
          <w:szCs w:val="28"/>
        </w:rPr>
        <w:t>коммунальных</w:t>
      </w:r>
      <w:r w:rsidRPr="0093190A">
        <w:rPr>
          <w:rFonts w:ascii="Times New Roman" w:hAnsi="Times New Roman" w:cs="Times New Roman"/>
          <w:sz w:val="28"/>
          <w:szCs w:val="28"/>
        </w:rPr>
        <w:t xml:space="preserve"> отходов, выведенных из эксплуатации до 01.01.2016</w:t>
      </w:r>
      <w:r>
        <w:rPr>
          <w:rFonts w:ascii="Times New Roman" w:hAnsi="Times New Roman" w:cs="Times New Roman"/>
          <w:sz w:val="28"/>
          <w:szCs w:val="28"/>
        </w:rPr>
        <w:t>, по форме в соответствии с приложением к Порядку.</w:t>
      </w:r>
    </w:p>
    <w:p w:rsidR="00386A25" w:rsidRPr="00B07047" w:rsidRDefault="00386A25" w:rsidP="00B07047">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3. </w:t>
      </w:r>
      <w:r w:rsidRPr="00B07047">
        <w:rPr>
          <w:rFonts w:ascii="Times New Roman" w:hAnsi="Times New Roman" w:cs="Times New Roman"/>
          <w:sz w:val="28"/>
          <w:szCs w:val="28"/>
        </w:rPr>
        <w:t xml:space="preserve">Настоящее постановление вступает в силу со </w:t>
      </w:r>
      <w:r>
        <w:rPr>
          <w:rFonts w:ascii="Times New Roman" w:hAnsi="Times New Roman" w:cs="Times New Roman"/>
          <w:sz w:val="28"/>
          <w:szCs w:val="28"/>
        </w:rPr>
        <w:t>дня официального опубликования.</w:t>
      </w:r>
    </w:p>
    <w:p w:rsidR="00386A25" w:rsidRDefault="00386A25" w:rsidP="00B75F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города Твери.</w:t>
      </w:r>
    </w:p>
    <w:p w:rsidR="00386A25" w:rsidRDefault="00386A25" w:rsidP="00B75F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постановления представить в срок до 01.02.2017.</w:t>
      </w:r>
    </w:p>
    <w:p w:rsidR="00386A25" w:rsidRPr="004C3846" w:rsidRDefault="00386A25" w:rsidP="00B75F86">
      <w:pPr>
        <w:pStyle w:val="ConsPlusNormal"/>
        <w:ind w:firstLine="709"/>
        <w:jc w:val="both"/>
        <w:rPr>
          <w:rFonts w:ascii="Times New Roman" w:hAnsi="Times New Roman" w:cs="Times New Roman"/>
          <w:sz w:val="28"/>
          <w:szCs w:val="28"/>
        </w:rPr>
      </w:pPr>
    </w:p>
    <w:p w:rsidR="00386A25" w:rsidRPr="004C3846" w:rsidRDefault="00386A25" w:rsidP="00DC4FC2">
      <w:pPr>
        <w:tabs>
          <w:tab w:val="left" w:pos="5720"/>
        </w:tabs>
        <w:autoSpaceDE w:val="0"/>
        <w:autoSpaceDN w:val="0"/>
        <w:adjustRightInd w:val="0"/>
        <w:ind w:firstLine="0"/>
        <w:rPr>
          <w:rFonts w:ascii="Times New Roman" w:hAnsi="Times New Roman" w:cs="Times New Roman"/>
          <w:sz w:val="28"/>
          <w:szCs w:val="28"/>
        </w:rPr>
      </w:pPr>
      <w:r w:rsidRPr="004C3846">
        <w:rPr>
          <w:rFonts w:ascii="Times New Roman" w:hAnsi="Times New Roman" w:cs="Times New Roman"/>
          <w:sz w:val="28"/>
          <w:szCs w:val="28"/>
        </w:rPr>
        <w:t xml:space="preserve">Временно </w:t>
      </w:r>
      <w:proofErr w:type="gramStart"/>
      <w:r w:rsidRPr="004C3846">
        <w:rPr>
          <w:rFonts w:ascii="Times New Roman" w:hAnsi="Times New Roman" w:cs="Times New Roman"/>
          <w:sz w:val="28"/>
          <w:szCs w:val="28"/>
        </w:rPr>
        <w:t>исполняющий</w:t>
      </w:r>
      <w:proofErr w:type="gramEnd"/>
      <w:r w:rsidRPr="004C3846">
        <w:rPr>
          <w:rFonts w:ascii="Times New Roman" w:hAnsi="Times New Roman" w:cs="Times New Roman"/>
          <w:sz w:val="28"/>
          <w:szCs w:val="28"/>
        </w:rPr>
        <w:t xml:space="preserve"> полномочия </w:t>
      </w:r>
      <w:r>
        <w:rPr>
          <w:rFonts w:ascii="Times New Roman" w:hAnsi="Times New Roman" w:cs="Times New Roman"/>
          <w:sz w:val="28"/>
          <w:szCs w:val="28"/>
        </w:rPr>
        <w:tab/>
      </w:r>
    </w:p>
    <w:p w:rsidR="00386A25" w:rsidRDefault="00386A25" w:rsidP="00DC4FC2">
      <w:pPr>
        <w:autoSpaceDE w:val="0"/>
        <w:autoSpaceDN w:val="0"/>
        <w:adjustRightInd w:val="0"/>
        <w:ind w:firstLine="0"/>
        <w:rPr>
          <w:rFonts w:ascii="Times New Roman" w:hAnsi="Times New Roman" w:cs="Times New Roman"/>
          <w:sz w:val="28"/>
          <w:szCs w:val="28"/>
        </w:rPr>
      </w:pPr>
      <w:r w:rsidRPr="004C3846">
        <w:rPr>
          <w:rFonts w:ascii="Times New Roman" w:hAnsi="Times New Roman" w:cs="Times New Roman"/>
          <w:sz w:val="28"/>
          <w:szCs w:val="28"/>
        </w:rPr>
        <w:t>Главы администрации города Твери</w:t>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4C3846">
        <w:rPr>
          <w:rFonts w:ascii="Times New Roman" w:hAnsi="Times New Roman" w:cs="Times New Roman"/>
          <w:sz w:val="28"/>
          <w:szCs w:val="28"/>
        </w:rPr>
        <w:t xml:space="preserve"> А.В. Огоньков</w:t>
      </w:r>
    </w:p>
    <w:p w:rsidR="00386A25" w:rsidRPr="004C3846" w:rsidRDefault="00386A25" w:rsidP="00A009E5">
      <w:pPr>
        <w:autoSpaceDE w:val="0"/>
        <w:autoSpaceDN w:val="0"/>
        <w:adjustRightInd w:val="0"/>
        <w:ind w:firstLine="0"/>
        <w:jc w:val="right"/>
        <w:outlineLvl w:val="1"/>
        <w:rPr>
          <w:rFonts w:ascii="Times New Roman" w:hAnsi="Times New Roman" w:cs="Times New Roman"/>
          <w:sz w:val="28"/>
          <w:szCs w:val="28"/>
        </w:rPr>
      </w:pPr>
      <w:r>
        <w:rPr>
          <w:rFonts w:ascii="Times New Roman" w:hAnsi="Times New Roman" w:cs="Times New Roman"/>
        </w:rPr>
        <w:br w:type="page"/>
      </w:r>
      <w:r w:rsidRPr="004C3846">
        <w:rPr>
          <w:rFonts w:ascii="Times New Roman" w:hAnsi="Times New Roman" w:cs="Times New Roman"/>
          <w:sz w:val="28"/>
          <w:szCs w:val="28"/>
        </w:rPr>
        <w:lastRenderedPageBreak/>
        <w:t>Приложение</w:t>
      </w:r>
    </w:p>
    <w:p w:rsidR="00386A25" w:rsidRPr="004C3846" w:rsidRDefault="00386A25" w:rsidP="00B75F86">
      <w:pPr>
        <w:autoSpaceDE w:val="0"/>
        <w:autoSpaceDN w:val="0"/>
        <w:adjustRightInd w:val="0"/>
        <w:jc w:val="right"/>
        <w:rPr>
          <w:rFonts w:ascii="Times New Roman" w:hAnsi="Times New Roman" w:cs="Times New Roman"/>
          <w:sz w:val="28"/>
          <w:szCs w:val="28"/>
        </w:rPr>
      </w:pPr>
      <w:r w:rsidRPr="004C3846">
        <w:rPr>
          <w:rFonts w:ascii="Times New Roman" w:hAnsi="Times New Roman" w:cs="Times New Roman"/>
          <w:sz w:val="28"/>
          <w:szCs w:val="28"/>
        </w:rPr>
        <w:t>к постановлению администрации</w:t>
      </w:r>
    </w:p>
    <w:p w:rsidR="00386A25" w:rsidRPr="004C3846" w:rsidRDefault="00386A25" w:rsidP="00B75F86">
      <w:pPr>
        <w:autoSpaceDE w:val="0"/>
        <w:autoSpaceDN w:val="0"/>
        <w:adjustRightInd w:val="0"/>
        <w:jc w:val="right"/>
        <w:rPr>
          <w:rFonts w:ascii="Times New Roman" w:hAnsi="Times New Roman" w:cs="Times New Roman"/>
          <w:sz w:val="28"/>
          <w:szCs w:val="28"/>
        </w:rPr>
      </w:pPr>
      <w:r w:rsidRPr="004C3846">
        <w:rPr>
          <w:rFonts w:ascii="Times New Roman" w:hAnsi="Times New Roman" w:cs="Times New Roman"/>
          <w:sz w:val="28"/>
          <w:szCs w:val="28"/>
        </w:rPr>
        <w:t>города Твери</w:t>
      </w:r>
    </w:p>
    <w:p w:rsidR="00386A25" w:rsidRPr="004C3846" w:rsidRDefault="00386A25" w:rsidP="00B75F86">
      <w:pPr>
        <w:autoSpaceDE w:val="0"/>
        <w:autoSpaceDN w:val="0"/>
        <w:adjustRightInd w:val="0"/>
        <w:jc w:val="right"/>
        <w:rPr>
          <w:rFonts w:ascii="Times New Roman" w:hAnsi="Times New Roman" w:cs="Times New Roman"/>
          <w:sz w:val="28"/>
          <w:szCs w:val="28"/>
        </w:rPr>
      </w:pPr>
      <w:r w:rsidRPr="004C3846">
        <w:rPr>
          <w:rFonts w:ascii="Times New Roman" w:hAnsi="Times New Roman" w:cs="Times New Roman"/>
          <w:sz w:val="28"/>
          <w:szCs w:val="28"/>
        </w:rPr>
        <w:t>от «___» _________ 2016 № ___</w:t>
      </w:r>
    </w:p>
    <w:p w:rsidR="00386A25" w:rsidRPr="004C3846" w:rsidRDefault="00386A25" w:rsidP="00B75F86">
      <w:pPr>
        <w:autoSpaceDE w:val="0"/>
        <w:autoSpaceDN w:val="0"/>
        <w:adjustRightInd w:val="0"/>
        <w:rPr>
          <w:rFonts w:ascii="Times New Roman" w:hAnsi="Times New Roman" w:cs="Times New Roman"/>
          <w:sz w:val="28"/>
          <w:szCs w:val="28"/>
        </w:rPr>
      </w:pPr>
    </w:p>
    <w:p w:rsidR="00386A25" w:rsidRPr="004C3846" w:rsidRDefault="00386A25" w:rsidP="00B75F86">
      <w:pPr>
        <w:autoSpaceDE w:val="0"/>
        <w:autoSpaceDN w:val="0"/>
        <w:adjustRightInd w:val="0"/>
        <w:jc w:val="right"/>
        <w:outlineLvl w:val="0"/>
        <w:rPr>
          <w:rFonts w:ascii="Times New Roman" w:hAnsi="Times New Roman" w:cs="Times New Roman"/>
          <w:sz w:val="28"/>
          <w:szCs w:val="28"/>
        </w:rPr>
      </w:pPr>
      <w:r w:rsidRPr="004C3846">
        <w:rPr>
          <w:rFonts w:ascii="Times New Roman" w:hAnsi="Times New Roman" w:cs="Times New Roman"/>
          <w:sz w:val="28"/>
          <w:szCs w:val="28"/>
        </w:rPr>
        <w:t xml:space="preserve">«Приложение </w:t>
      </w:r>
    </w:p>
    <w:p w:rsidR="00386A25" w:rsidRPr="004C3846" w:rsidRDefault="00386A25" w:rsidP="00B75F86">
      <w:pPr>
        <w:autoSpaceDE w:val="0"/>
        <w:autoSpaceDN w:val="0"/>
        <w:adjustRightInd w:val="0"/>
        <w:jc w:val="right"/>
        <w:rPr>
          <w:rFonts w:ascii="Times New Roman" w:hAnsi="Times New Roman" w:cs="Times New Roman"/>
          <w:sz w:val="28"/>
          <w:szCs w:val="28"/>
        </w:rPr>
      </w:pPr>
      <w:r w:rsidRPr="004C3846">
        <w:rPr>
          <w:rFonts w:ascii="Times New Roman" w:hAnsi="Times New Roman" w:cs="Times New Roman"/>
          <w:sz w:val="28"/>
          <w:szCs w:val="28"/>
        </w:rPr>
        <w:t>к постановлению администрации</w:t>
      </w:r>
    </w:p>
    <w:p w:rsidR="00386A25" w:rsidRPr="004C3846" w:rsidRDefault="00386A25" w:rsidP="00B75F86">
      <w:pPr>
        <w:autoSpaceDE w:val="0"/>
        <w:autoSpaceDN w:val="0"/>
        <w:adjustRightInd w:val="0"/>
        <w:jc w:val="right"/>
        <w:rPr>
          <w:rFonts w:ascii="Times New Roman" w:hAnsi="Times New Roman" w:cs="Times New Roman"/>
          <w:sz w:val="28"/>
          <w:szCs w:val="28"/>
        </w:rPr>
      </w:pPr>
      <w:r w:rsidRPr="004C3846">
        <w:rPr>
          <w:rFonts w:ascii="Times New Roman" w:hAnsi="Times New Roman" w:cs="Times New Roman"/>
          <w:sz w:val="28"/>
          <w:szCs w:val="28"/>
        </w:rPr>
        <w:t>города Твери</w:t>
      </w:r>
    </w:p>
    <w:p w:rsidR="00386A25" w:rsidRPr="004C3846" w:rsidRDefault="00386A25" w:rsidP="00B75F86">
      <w:pPr>
        <w:autoSpaceDE w:val="0"/>
        <w:autoSpaceDN w:val="0"/>
        <w:adjustRightInd w:val="0"/>
        <w:jc w:val="right"/>
        <w:rPr>
          <w:rFonts w:ascii="Times New Roman" w:hAnsi="Times New Roman" w:cs="Times New Roman"/>
          <w:sz w:val="28"/>
          <w:szCs w:val="28"/>
        </w:rPr>
      </w:pPr>
      <w:r w:rsidRPr="004C3846">
        <w:rPr>
          <w:rFonts w:ascii="Times New Roman" w:hAnsi="Times New Roman" w:cs="Times New Roman"/>
          <w:sz w:val="28"/>
          <w:szCs w:val="28"/>
        </w:rPr>
        <w:t>от 21.04.2016 № 746</w:t>
      </w:r>
    </w:p>
    <w:p w:rsidR="00386A25" w:rsidRPr="004C3846" w:rsidRDefault="00386A25" w:rsidP="00B75F86">
      <w:pPr>
        <w:spacing w:after="1" w:line="220" w:lineRule="atLeast"/>
        <w:ind w:firstLine="540"/>
        <w:rPr>
          <w:rFonts w:ascii="Times New Roman" w:hAnsi="Times New Roman" w:cs="Times New Roman"/>
          <w:sz w:val="28"/>
          <w:szCs w:val="28"/>
        </w:rPr>
      </w:pPr>
    </w:p>
    <w:p w:rsidR="00386A25" w:rsidRPr="004C3846" w:rsidRDefault="00386A25" w:rsidP="00B75F86">
      <w:pPr>
        <w:spacing w:after="1" w:line="220" w:lineRule="atLeast"/>
        <w:jc w:val="right"/>
        <w:outlineLvl w:val="0"/>
        <w:rPr>
          <w:rFonts w:ascii="Times New Roman" w:hAnsi="Times New Roman" w:cs="Times New Roman"/>
          <w:sz w:val="28"/>
          <w:szCs w:val="28"/>
        </w:rPr>
      </w:pPr>
    </w:p>
    <w:p w:rsidR="00386A25" w:rsidRPr="004C3846" w:rsidRDefault="00386A25" w:rsidP="00B75F86">
      <w:pPr>
        <w:spacing w:after="1" w:line="220" w:lineRule="atLeast"/>
        <w:jc w:val="center"/>
        <w:rPr>
          <w:rFonts w:ascii="Times New Roman" w:hAnsi="Times New Roman" w:cs="Times New Roman"/>
          <w:sz w:val="28"/>
          <w:szCs w:val="28"/>
        </w:rPr>
      </w:pPr>
      <w:bookmarkStart w:id="1" w:name="P37"/>
      <w:bookmarkEnd w:id="1"/>
    </w:p>
    <w:p w:rsidR="00386A25" w:rsidRPr="004C3846" w:rsidRDefault="00386A25" w:rsidP="00843CFB">
      <w:pPr>
        <w:spacing w:after="1" w:line="220" w:lineRule="atLeast"/>
        <w:ind w:firstLine="0"/>
        <w:jc w:val="center"/>
        <w:rPr>
          <w:rFonts w:ascii="Times New Roman" w:hAnsi="Times New Roman" w:cs="Times New Roman"/>
          <w:b/>
          <w:bCs/>
          <w:sz w:val="28"/>
          <w:szCs w:val="28"/>
        </w:rPr>
      </w:pPr>
      <w:r w:rsidRPr="004C3846">
        <w:rPr>
          <w:rFonts w:ascii="Times New Roman" w:hAnsi="Times New Roman" w:cs="Times New Roman"/>
          <w:b/>
          <w:bCs/>
          <w:sz w:val="28"/>
          <w:szCs w:val="28"/>
        </w:rPr>
        <w:t>ПОРЯДОК</w:t>
      </w:r>
    </w:p>
    <w:p w:rsidR="00386A25" w:rsidRPr="004C3846" w:rsidRDefault="00386A25" w:rsidP="00843CFB">
      <w:pPr>
        <w:pStyle w:val="ConsPlusNormal"/>
        <w:jc w:val="center"/>
        <w:rPr>
          <w:rFonts w:ascii="Times New Roman" w:hAnsi="Times New Roman" w:cs="Times New Roman"/>
          <w:b/>
          <w:bCs/>
          <w:sz w:val="28"/>
          <w:szCs w:val="28"/>
        </w:rPr>
      </w:pPr>
      <w:r w:rsidRPr="004C3846">
        <w:rPr>
          <w:rFonts w:ascii="Times New Roman" w:hAnsi="Times New Roman" w:cs="Times New Roman"/>
          <w:b/>
          <w:bCs/>
          <w:sz w:val="28"/>
          <w:szCs w:val="28"/>
        </w:rPr>
        <w:t xml:space="preserve">предоставления из бюджета города Твери субсидий </w:t>
      </w:r>
      <w:proofErr w:type="gramStart"/>
      <w:r w:rsidRPr="004C3846">
        <w:rPr>
          <w:rFonts w:ascii="Times New Roman" w:hAnsi="Times New Roman" w:cs="Times New Roman"/>
          <w:b/>
          <w:bCs/>
          <w:sz w:val="28"/>
          <w:szCs w:val="28"/>
        </w:rPr>
        <w:t>юридическим</w:t>
      </w:r>
      <w:proofErr w:type="gramEnd"/>
    </w:p>
    <w:p w:rsidR="00386A25" w:rsidRPr="004C3846" w:rsidRDefault="00386A25" w:rsidP="00843CFB">
      <w:pPr>
        <w:pStyle w:val="ConsPlusNormal"/>
        <w:jc w:val="center"/>
        <w:rPr>
          <w:rFonts w:ascii="Times New Roman" w:hAnsi="Times New Roman" w:cs="Times New Roman"/>
          <w:b/>
          <w:bCs/>
          <w:sz w:val="28"/>
          <w:szCs w:val="28"/>
        </w:rPr>
      </w:pPr>
      <w:r w:rsidRPr="004C3846">
        <w:rPr>
          <w:rFonts w:ascii="Times New Roman" w:hAnsi="Times New Roman" w:cs="Times New Roman"/>
          <w:b/>
          <w:bCs/>
          <w:sz w:val="28"/>
          <w:szCs w:val="28"/>
        </w:rPr>
        <w:t>лицам, осуществляющим содержание свалок твердых коммунальных</w:t>
      </w:r>
    </w:p>
    <w:p w:rsidR="00386A25" w:rsidRPr="004C3846" w:rsidRDefault="00386A25" w:rsidP="00843CFB">
      <w:pPr>
        <w:pStyle w:val="ConsPlusNormal"/>
        <w:jc w:val="center"/>
        <w:rPr>
          <w:rFonts w:ascii="Times New Roman" w:hAnsi="Times New Roman" w:cs="Times New Roman"/>
          <w:b/>
          <w:bCs/>
          <w:sz w:val="28"/>
          <w:szCs w:val="28"/>
        </w:rPr>
      </w:pPr>
      <w:r w:rsidRPr="004C3846">
        <w:rPr>
          <w:rFonts w:ascii="Times New Roman" w:hAnsi="Times New Roman" w:cs="Times New Roman"/>
          <w:b/>
          <w:bCs/>
          <w:sz w:val="28"/>
          <w:szCs w:val="28"/>
        </w:rPr>
        <w:t>отходов, на возмещение затрат по проведению противоаварийных</w:t>
      </w:r>
    </w:p>
    <w:p w:rsidR="00386A25" w:rsidRPr="004C3846" w:rsidRDefault="00386A25" w:rsidP="00843CFB">
      <w:pPr>
        <w:pStyle w:val="ConsPlusNormal"/>
        <w:jc w:val="center"/>
        <w:rPr>
          <w:rFonts w:ascii="Times New Roman" w:hAnsi="Times New Roman" w:cs="Times New Roman"/>
          <w:b/>
          <w:bCs/>
          <w:sz w:val="28"/>
          <w:szCs w:val="28"/>
        </w:rPr>
      </w:pPr>
      <w:r w:rsidRPr="004C3846">
        <w:rPr>
          <w:rFonts w:ascii="Times New Roman" w:hAnsi="Times New Roman" w:cs="Times New Roman"/>
          <w:b/>
          <w:bCs/>
          <w:sz w:val="28"/>
          <w:szCs w:val="28"/>
        </w:rPr>
        <w:t>мероприятий на свалках твердых коммунальных отходов,</w:t>
      </w:r>
    </w:p>
    <w:p w:rsidR="00386A25" w:rsidRPr="004C3846" w:rsidRDefault="00386A25" w:rsidP="00843CFB">
      <w:pPr>
        <w:pStyle w:val="ConsPlusNormal"/>
        <w:jc w:val="center"/>
        <w:rPr>
          <w:rFonts w:ascii="Times New Roman" w:hAnsi="Times New Roman" w:cs="Times New Roman"/>
          <w:b/>
          <w:bCs/>
          <w:sz w:val="28"/>
          <w:szCs w:val="28"/>
        </w:rPr>
      </w:pPr>
      <w:r w:rsidRPr="004C3846">
        <w:rPr>
          <w:rFonts w:ascii="Times New Roman" w:hAnsi="Times New Roman" w:cs="Times New Roman"/>
          <w:b/>
          <w:bCs/>
          <w:sz w:val="28"/>
          <w:szCs w:val="28"/>
        </w:rPr>
        <w:t>частичной изоляции верхнего слоя рабочих карт и склонов тела</w:t>
      </w:r>
    </w:p>
    <w:p w:rsidR="00386A25" w:rsidRPr="004C3846" w:rsidRDefault="00386A25" w:rsidP="00843CFB">
      <w:pPr>
        <w:pStyle w:val="ConsPlusNormal"/>
        <w:jc w:val="center"/>
        <w:rPr>
          <w:rFonts w:ascii="Times New Roman" w:hAnsi="Times New Roman" w:cs="Times New Roman"/>
          <w:b/>
          <w:bCs/>
          <w:sz w:val="28"/>
          <w:szCs w:val="28"/>
        </w:rPr>
      </w:pPr>
      <w:r w:rsidRPr="004C3846">
        <w:rPr>
          <w:rFonts w:ascii="Times New Roman" w:hAnsi="Times New Roman" w:cs="Times New Roman"/>
          <w:b/>
          <w:bCs/>
          <w:sz w:val="28"/>
          <w:szCs w:val="28"/>
        </w:rPr>
        <w:t>свалок твердых коммунальных отходов, выведенных</w:t>
      </w:r>
    </w:p>
    <w:p w:rsidR="00386A25" w:rsidRPr="004C3846" w:rsidRDefault="00386A25" w:rsidP="00843CFB">
      <w:pPr>
        <w:pStyle w:val="ConsPlusNormal"/>
        <w:jc w:val="center"/>
        <w:rPr>
          <w:rFonts w:ascii="Times New Roman" w:hAnsi="Times New Roman" w:cs="Times New Roman"/>
          <w:b/>
          <w:bCs/>
          <w:sz w:val="28"/>
          <w:szCs w:val="28"/>
        </w:rPr>
      </w:pPr>
      <w:r w:rsidRPr="004C3846">
        <w:rPr>
          <w:rFonts w:ascii="Times New Roman" w:hAnsi="Times New Roman" w:cs="Times New Roman"/>
          <w:b/>
          <w:bCs/>
          <w:sz w:val="28"/>
          <w:szCs w:val="28"/>
        </w:rPr>
        <w:t>из эксплуатации до 01.01.2016</w:t>
      </w:r>
    </w:p>
    <w:p w:rsidR="00386A25" w:rsidRPr="004C3846" w:rsidRDefault="00386A25" w:rsidP="00B75F86">
      <w:pPr>
        <w:spacing w:after="1" w:line="220" w:lineRule="atLeast"/>
        <w:ind w:firstLine="540"/>
        <w:rPr>
          <w:rFonts w:ascii="Times New Roman" w:hAnsi="Times New Roman" w:cs="Times New Roman"/>
          <w:sz w:val="28"/>
          <w:szCs w:val="28"/>
        </w:rPr>
      </w:pPr>
    </w:p>
    <w:p w:rsidR="00386A25" w:rsidRPr="004C3846" w:rsidRDefault="00386A25" w:rsidP="00843CFB">
      <w:pPr>
        <w:spacing w:after="1" w:line="220" w:lineRule="atLeast"/>
        <w:ind w:firstLine="0"/>
        <w:jc w:val="center"/>
        <w:outlineLvl w:val="1"/>
        <w:rPr>
          <w:rFonts w:ascii="Times New Roman" w:hAnsi="Times New Roman" w:cs="Times New Roman"/>
          <w:sz w:val="28"/>
          <w:szCs w:val="28"/>
        </w:rPr>
      </w:pPr>
      <w:r w:rsidRPr="004C3846">
        <w:rPr>
          <w:rFonts w:ascii="Times New Roman" w:hAnsi="Times New Roman" w:cs="Times New Roman"/>
          <w:sz w:val="28"/>
          <w:szCs w:val="28"/>
        </w:rPr>
        <w:t>1. Общие положения</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1.1. </w:t>
      </w:r>
      <w:proofErr w:type="gramStart"/>
      <w:r w:rsidRPr="004C3846">
        <w:rPr>
          <w:rFonts w:ascii="Times New Roman" w:hAnsi="Times New Roman" w:cs="Times New Roman"/>
          <w:sz w:val="28"/>
          <w:szCs w:val="28"/>
        </w:rPr>
        <w:t xml:space="preserve">Настоящий Порядок предоставления из бюджета города Твери субсидий юридическим лицам, осуществляющим содержание свалок твердых коммунальных отходов, на возмещение затрат по проведению противоаварийных мероприятий на свалках твердых коммунальных отходов, частичной изоляции верхнего слоя рабочих карт и склонов тела свалок твердых коммунальных отходов, выведенных из эксплуатации до 01.01.2016 (далее по тексту </w:t>
      </w:r>
      <w:r>
        <w:rPr>
          <w:rFonts w:ascii="Times New Roman" w:hAnsi="Times New Roman" w:cs="Times New Roman"/>
          <w:sz w:val="28"/>
          <w:szCs w:val="28"/>
        </w:rPr>
        <w:t>–</w:t>
      </w:r>
      <w:r w:rsidRPr="004C3846">
        <w:rPr>
          <w:rFonts w:ascii="Times New Roman" w:hAnsi="Times New Roman" w:cs="Times New Roman"/>
          <w:sz w:val="28"/>
          <w:szCs w:val="28"/>
        </w:rPr>
        <w:t xml:space="preserve"> Порядок), разработан в соответствии с требованиями </w:t>
      </w:r>
      <w:hyperlink r:id="rId9" w:history="1">
        <w:r w:rsidRPr="004C3846">
          <w:rPr>
            <w:rFonts w:ascii="Times New Roman" w:hAnsi="Times New Roman" w:cs="Times New Roman"/>
            <w:sz w:val="28"/>
            <w:szCs w:val="28"/>
          </w:rPr>
          <w:t>статьи 78</w:t>
        </w:r>
      </w:hyperlink>
      <w:r w:rsidRPr="004C3846">
        <w:rPr>
          <w:rFonts w:ascii="Times New Roman" w:hAnsi="Times New Roman" w:cs="Times New Roman"/>
          <w:sz w:val="28"/>
          <w:szCs w:val="28"/>
        </w:rPr>
        <w:t xml:space="preserve"> Бюджетного кодекса Российской</w:t>
      </w:r>
      <w:proofErr w:type="gramEnd"/>
      <w:r w:rsidRPr="004C3846">
        <w:rPr>
          <w:rFonts w:ascii="Times New Roman" w:hAnsi="Times New Roman" w:cs="Times New Roman"/>
          <w:sz w:val="28"/>
          <w:szCs w:val="28"/>
        </w:rPr>
        <w:t xml:space="preserve"> </w:t>
      </w:r>
      <w:proofErr w:type="gramStart"/>
      <w:r w:rsidRPr="004C3846">
        <w:rPr>
          <w:rFonts w:ascii="Times New Roman" w:hAnsi="Times New Roman" w:cs="Times New Roman"/>
          <w:sz w:val="28"/>
          <w:szCs w:val="28"/>
        </w:rPr>
        <w:t xml:space="preserve">Федерации и детализирует процедуру предоставления за счет бюджета города Твери субсидий юридическим лицам, осуществляющим содержание свалок твердых коммунальных отходов, в целях возмещения затрат по проведению противоаварийных мероприятий на свалках твердых коммунальных отходов, частичной изоляции верхнего слоя рабочих карт и склонов тела свалок твердых коммунальных отходов, выведенных из эксплуатации до 01.01.2016 (далее по тексту </w:t>
      </w:r>
      <w:r>
        <w:rPr>
          <w:rFonts w:ascii="Times New Roman" w:hAnsi="Times New Roman" w:cs="Times New Roman"/>
          <w:sz w:val="28"/>
          <w:szCs w:val="28"/>
        </w:rPr>
        <w:t>–</w:t>
      </w:r>
      <w:r w:rsidRPr="004C3846">
        <w:rPr>
          <w:rFonts w:ascii="Times New Roman" w:hAnsi="Times New Roman" w:cs="Times New Roman"/>
          <w:sz w:val="28"/>
          <w:szCs w:val="28"/>
        </w:rPr>
        <w:t xml:space="preserve"> Субсидии), а также порядок возврата Субсидий в</w:t>
      </w:r>
      <w:proofErr w:type="gramEnd"/>
      <w:r w:rsidRPr="004C3846">
        <w:rPr>
          <w:rFonts w:ascii="Times New Roman" w:hAnsi="Times New Roman" w:cs="Times New Roman"/>
          <w:sz w:val="28"/>
          <w:szCs w:val="28"/>
        </w:rPr>
        <w:t xml:space="preserve"> </w:t>
      </w:r>
      <w:proofErr w:type="gramStart"/>
      <w:r w:rsidRPr="004C3846">
        <w:rPr>
          <w:rFonts w:ascii="Times New Roman" w:hAnsi="Times New Roman" w:cs="Times New Roman"/>
          <w:sz w:val="28"/>
          <w:szCs w:val="28"/>
        </w:rPr>
        <w:t>случае нарушении условий, установленных при их предоставлении; порядок возврата в текущем финансовом году получателями субсидий остатков Субсидий, не использованных в отчетном финансовом году, в случаях, предусмотренных соглашениями о предоставлении субсидий; положения об обязательной проверке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roofErr w:type="gramEnd"/>
    </w:p>
    <w:p w:rsidR="00386A25" w:rsidRPr="004C3846" w:rsidRDefault="00386A25" w:rsidP="000460D3">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1.2. Цель предоставления Субсидии </w:t>
      </w:r>
      <w:r>
        <w:rPr>
          <w:rFonts w:ascii="Times New Roman" w:hAnsi="Times New Roman" w:cs="Times New Roman"/>
          <w:sz w:val="28"/>
          <w:szCs w:val="28"/>
        </w:rPr>
        <w:t>–</w:t>
      </w:r>
      <w:r w:rsidRPr="004C3846">
        <w:rPr>
          <w:rFonts w:ascii="Times New Roman" w:hAnsi="Times New Roman" w:cs="Times New Roman"/>
          <w:sz w:val="28"/>
          <w:szCs w:val="28"/>
        </w:rPr>
        <w:t xml:space="preserve"> возмещение</w:t>
      </w:r>
      <w:r>
        <w:rPr>
          <w:rFonts w:ascii="Times New Roman" w:hAnsi="Times New Roman" w:cs="Times New Roman"/>
          <w:sz w:val="28"/>
          <w:szCs w:val="28"/>
        </w:rPr>
        <w:t xml:space="preserve"> </w:t>
      </w:r>
      <w:r w:rsidRPr="004C3846">
        <w:rPr>
          <w:rFonts w:ascii="Times New Roman" w:hAnsi="Times New Roman" w:cs="Times New Roman"/>
          <w:sz w:val="28"/>
          <w:szCs w:val="28"/>
        </w:rPr>
        <w:t xml:space="preserve">затрат на проведение противоаварийных мероприятий на свалках образованных на территории города </w:t>
      </w:r>
      <w:r w:rsidRPr="004C3846">
        <w:rPr>
          <w:rFonts w:ascii="Times New Roman" w:hAnsi="Times New Roman" w:cs="Times New Roman"/>
          <w:sz w:val="28"/>
          <w:szCs w:val="28"/>
        </w:rPr>
        <w:lastRenderedPageBreak/>
        <w:t xml:space="preserve">Твери </w:t>
      </w:r>
      <w:r>
        <w:rPr>
          <w:rFonts w:ascii="Times New Roman" w:hAnsi="Times New Roman" w:cs="Times New Roman"/>
          <w:sz w:val="28"/>
          <w:szCs w:val="28"/>
        </w:rPr>
        <w:t>твердых коммунальны</w:t>
      </w:r>
      <w:r w:rsidRPr="004C3846">
        <w:rPr>
          <w:rFonts w:ascii="Times New Roman" w:hAnsi="Times New Roman" w:cs="Times New Roman"/>
          <w:sz w:val="28"/>
          <w:szCs w:val="28"/>
        </w:rPr>
        <w:t xml:space="preserve">х отходов, частичной изоляции верхнего слоя рабочих карт и склонов тела свалок образованных на территории города Твери твердых </w:t>
      </w:r>
      <w:r>
        <w:rPr>
          <w:rFonts w:ascii="Times New Roman" w:hAnsi="Times New Roman" w:cs="Times New Roman"/>
          <w:sz w:val="28"/>
          <w:szCs w:val="28"/>
        </w:rPr>
        <w:t>коммунальны</w:t>
      </w:r>
      <w:r w:rsidRPr="004C3846">
        <w:rPr>
          <w:rFonts w:ascii="Times New Roman" w:hAnsi="Times New Roman" w:cs="Times New Roman"/>
          <w:sz w:val="28"/>
          <w:szCs w:val="28"/>
        </w:rPr>
        <w:t>х отходов, выведенных из эксплуатации до 01.01.2016.</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1.3. Предоставление Субсидий осуществляется уполномоченным структурным подразделением администрации города Твери </w:t>
      </w:r>
      <w:r>
        <w:rPr>
          <w:rFonts w:ascii="Times New Roman" w:hAnsi="Times New Roman" w:cs="Times New Roman"/>
          <w:sz w:val="28"/>
          <w:szCs w:val="28"/>
        </w:rPr>
        <w:t>–</w:t>
      </w:r>
      <w:r w:rsidRPr="004C3846">
        <w:rPr>
          <w:rFonts w:ascii="Times New Roman" w:hAnsi="Times New Roman" w:cs="Times New Roman"/>
          <w:sz w:val="28"/>
          <w:szCs w:val="28"/>
        </w:rPr>
        <w:t xml:space="preserve"> департаментом</w:t>
      </w:r>
      <w:r>
        <w:rPr>
          <w:rFonts w:ascii="Times New Roman" w:hAnsi="Times New Roman" w:cs="Times New Roman"/>
          <w:sz w:val="28"/>
          <w:szCs w:val="28"/>
        </w:rPr>
        <w:t xml:space="preserve"> </w:t>
      </w:r>
      <w:r w:rsidRPr="004C3846">
        <w:rPr>
          <w:rFonts w:ascii="Times New Roman" w:hAnsi="Times New Roman" w:cs="Times New Roman"/>
          <w:sz w:val="28"/>
          <w:szCs w:val="28"/>
        </w:rPr>
        <w:t xml:space="preserve">жилищно-коммунального хозяйства и жилищной политики администрации города Твери (далее по тексту </w:t>
      </w:r>
      <w:r>
        <w:rPr>
          <w:rFonts w:ascii="Times New Roman" w:hAnsi="Times New Roman" w:cs="Times New Roman"/>
          <w:sz w:val="28"/>
          <w:szCs w:val="28"/>
        </w:rPr>
        <w:t>–</w:t>
      </w:r>
      <w:r w:rsidRPr="004C3846">
        <w:rPr>
          <w:rFonts w:ascii="Times New Roman" w:hAnsi="Times New Roman" w:cs="Times New Roman"/>
          <w:sz w:val="28"/>
          <w:szCs w:val="28"/>
        </w:rPr>
        <w:t xml:space="preserve"> Департамент</w:t>
      </w:r>
      <w:r>
        <w:rPr>
          <w:rFonts w:ascii="Times New Roman" w:hAnsi="Times New Roman" w:cs="Times New Roman"/>
          <w:sz w:val="28"/>
          <w:szCs w:val="28"/>
        </w:rPr>
        <w:t xml:space="preserve"> </w:t>
      </w:r>
      <w:r w:rsidRPr="004C3846">
        <w:rPr>
          <w:rFonts w:ascii="Times New Roman" w:hAnsi="Times New Roman" w:cs="Times New Roman"/>
          <w:sz w:val="28"/>
          <w:szCs w:val="28"/>
        </w:rPr>
        <w:t>ЖКХ) в пределах средств, предусмотренных на эти цели в бюджете города Твери.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1.4. Предоставление Субсидии осуществляется на основании </w:t>
      </w:r>
      <w:hyperlink w:anchor="P146" w:history="1">
        <w:r w:rsidRPr="004C3846">
          <w:rPr>
            <w:rFonts w:ascii="Times New Roman" w:hAnsi="Times New Roman" w:cs="Times New Roman"/>
            <w:sz w:val="28"/>
            <w:szCs w:val="28"/>
          </w:rPr>
          <w:t>соглашения</w:t>
        </w:r>
      </w:hyperlink>
      <w:r w:rsidRPr="004C3846">
        <w:rPr>
          <w:rFonts w:ascii="Times New Roman" w:hAnsi="Times New Roman" w:cs="Times New Roman"/>
          <w:sz w:val="28"/>
          <w:szCs w:val="28"/>
        </w:rPr>
        <w:t xml:space="preserve">, заключаемого по </w:t>
      </w:r>
      <w:r>
        <w:rPr>
          <w:rFonts w:ascii="Times New Roman" w:hAnsi="Times New Roman" w:cs="Times New Roman"/>
          <w:sz w:val="28"/>
          <w:szCs w:val="28"/>
        </w:rPr>
        <w:t>типовой форме, утвержденной Департаментом финансов администрации города Твери в соответствии с приложением к настояще</w:t>
      </w:r>
      <w:r w:rsidRPr="004C3846">
        <w:rPr>
          <w:rFonts w:ascii="Times New Roman" w:hAnsi="Times New Roman" w:cs="Times New Roman"/>
          <w:sz w:val="28"/>
          <w:szCs w:val="28"/>
        </w:rPr>
        <w:t>м</w:t>
      </w:r>
      <w:r>
        <w:rPr>
          <w:rFonts w:ascii="Times New Roman" w:hAnsi="Times New Roman" w:cs="Times New Roman"/>
          <w:sz w:val="28"/>
          <w:szCs w:val="28"/>
        </w:rPr>
        <w:t>у</w:t>
      </w:r>
      <w:r w:rsidRPr="004C3846">
        <w:rPr>
          <w:rFonts w:ascii="Times New Roman" w:hAnsi="Times New Roman" w:cs="Times New Roman"/>
          <w:sz w:val="28"/>
          <w:szCs w:val="28"/>
        </w:rPr>
        <w:t xml:space="preserve"> Порядк</w:t>
      </w:r>
      <w:r>
        <w:rPr>
          <w:rFonts w:ascii="Times New Roman" w:hAnsi="Times New Roman" w:cs="Times New Roman"/>
          <w:sz w:val="28"/>
          <w:szCs w:val="28"/>
        </w:rPr>
        <w:t>у</w:t>
      </w:r>
      <w:r w:rsidRPr="004C3846">
        <w:rPr>
          <w:rFonts w:ascii="Times New Roman" w:hAnsi="Times New Roman" w:cs="Times New Roman"/>
          <w:sz w:val="28"/>
          <w:szCs w:val="28"/>
        </w:rPr>
        <w:t xml:space="preserve"> (приложение).</w:t>
      </w:r>
    </w:p>
    <w:p w:rsidR="00386A25" w:rsidRDefault="00386A25" w:rsidP="00137C9E">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1.5. В целях формирования единого понятийного аппарата при реализации настоящего Порядка под свалками твердых коммунальных отходов понимаются свалки твердых бытовых отходов, выведенные из эксплуатации до 01.01.2016 (далее по тексту </w:t>
      </w:r>
      <w:r>
        <w:rPr>
          <w:rFonts w:ascii="Times New Roman" w:hAnsi="Times New Roman" w:cs="Times New Roman"/>
          <w:sz w:val="28"/>
          <w:szCs w:val="28"/>
        </w:rPr>
        <w:t>–</w:t>
      </w:r>
      <w:r w:rsidRPr="004C3846">
        <w:rPr>
          <w:rFonts w:ascii="Times New Roman" w:hAnsi="Times New Roman" w:cs="Times New Roman"/>
          <w:sz w:val="28"/>
          <w:szCs w:val="28"/>
        </w:rPr>
        <w:t xml:space="preserve"> свалки</w:t>
      </w:r>
      <w:r>
        <w:rPr>
          <w:rFonts w:ascii="Times New Roman" w:hAnsi="Times New Roman" w:cs="Times New Roman"/>
          <w:sz w:val="28"/>
          <w:szCs w:val="28"/>
        </w:rPr>
        <w:t xml:space="preserve"> </w:t>
      </w:r>
      <w:r w:rsidRPr="004C3846">
        <w:rPr>
          <w:rFonts w:ascii="Times New Roman" w:hAnsi="Times New Roman" w:cs="Times New Roman"/>
          <w:sz w:val="28"/>
          <w:szCs w:val="28"/>
        </w:rPr>
        <w:t>твердых бытовых отходов).</w:t>
      </w:r>
    </w:p>
    <w:p w:rsidR="00386A25" w:rsidRPr="004C3846" w:rsidRDefault="00386A25" w:rsidP="00137C9E">
      <w:pPr>
        <w:pStyle w:val="ConsPlusNormal"/>
        <w:ind w:firstLine="540"/>
        <w:jc w:val="both"/>
        <w:rPr>
          <w:rFonts w:ascii="Times New Roman" w:hAnsi="Times New Roman" w:cs="Times New Roman"/>
          <w:sz w:val="28"/>
          <w:szCs w:val="28"/>
        </w:rPr>
      </w:pPr>
    </w:p>
    <w:p w:rsidR="00386A25" w:rsidRPr="004C3846" w:rsidRDefault="00386A25" w:rsidP="00B94CA7">
      <w:pPr>
        <w:pStyle w:val="ConsPlusNormal"/>
        <w:jc w:val="center"/>
        <w:outlineLvl w:val="1"/>
        <w:rPr>
          <w:rFonts w:ascii="Times New Roman" w:hAnsi="Times New Roman" w:cs="Times New Roman"/>
          <w:sz w:val="28"/>
          <w:szCs w:val="28"/>
        </w:rPr>
      </w:pPr>
      <w:r w:rsidRPr="004C3846">
        <w:rPr>
          <w:rFonts w:ascii="Times New Roman" w:hAnsi="Times New Roman" w:cs="Times New Roman"/>
          <w:sz w:val="28"/>
          <w:szCs w:val="28"/>
        </w:rPr>
        <w:t>II. Условия и порядок предоставления Субсидии</w:t>
      </w:r>
    </w:p>
    <w:p w:rsidR="00386A25" w:rsidRPr="004C3846" w:rsidRDefault="00386A25" w:rsidP="00B94CA7">
      <w:pPr>
        <w:pStyle w:val="ConsPlusNormal"/>
        <w:jc w:val="both"/>
        <w:rPr>
          <w:rFonts w:ascii="Times New Roman" w:hAnsi="Times New Roman" w:cs="Times New Roman"/>
          <w:sz w:val="28"/>
          <w:szCs w:val="28"/>
        </w:rPr>
      </w:pPr>
    </w:p>
    <w:p w:rsidR="00386A25" w:rsidRDefault="00386A25" w:rsidP="000460D3">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2.1.</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Конкретный р</w:t>
      </w:r>
      <w:r w:rsidRPr="004C3846">
        <w:rPr>
          <w:rFonts w:ascii="Times New Roman" w:hAnsi="Times New Roman" w:cs="Times New Roman"/>
          <w:sz w:val="28"/>
          <w:szCs w:val="28"/>
        </w:rPr>
        <w:t>азмер субсидии</w:t>
      </w:r>
      <w:r>
        <w:rPr>
          <w:rFonts w:ascii="Times New Roman" w:hAnsi="Times New Roman" w:cs="Times New Roman"/>
          <w:sz w:val="28"/>
          <w:szCs w:val="28"/>
        </w:rPr>
        <w:t xml:space="preserve"> рассчитывается на основании документов, подтверждающих фактические расходы на </w:t>
      </w:r>
      <w:r w:rsidRPr="004C3846">
        <w:rPr>
          <w:rFonts w:ascii="Times New Roman" w:hAnsi="Times New Roman" w:cs="Times New Roman"/>
          <w:sz w:val="28"/>
          <w:szCs w:val="28"/>
        </w:rPr>
        <w:t xml:space="preserve">возмещение затрат по проведению противоаварийных мероприятий на свалках твердых </w:t>
      </w:r>
      <w:r>
        <w:rPr>
          <w:rFonts w:ascii="Times New Roman" w:hAnsi="Times New Roman" w:cs="Times New Roman"/>
          <w:sz w:val="28"/>
          <w:szCs w:val="28"/>
        </w:rPr>
        <w:t>бытов</w:t>
      </w:r>
      <w:r w:rsidRPr="004C3846">
        <w:rPr>
          <w:rFonts w:ascii="Times New Roman" w:hAnsi="Times New Roman" w:cs="Times New Roman"/>
          <w:sz w:val="28"/>
          <w:szCs w:val="28"/>
        </w:rPr>
        <w:t xml:space="preserve">ых отходов, частичной изоляции верхнего слоя рабочих карт и склонов тела свалок твердых </w:t>
      </w:r>
      <w:r>
        <w:rPr>
          <w:rFonts w:ascii="Times New Roman" w:hAnsi="Times New Roman" w:cs="Times New Roman"/>
          <w:sz w:val="28"/>
          <w:szCs w:val="28"/>
        </w:rPr>
        <w:t>бытовых</w:t>
      </w:r>
      <w:r w:rsidRPr="004C3846">
        <w:rPr>
          <w:rFonts w:ascii="Times New Roman" w:hAnsi="Times New Roman" w:cs="Times New Roman"/>
          <w:sz w:val="28"/>
          <w:szCs w:val="28"/>
        </w:rPr>
        <w:t xml:space="preserve"> отходов, выведенных из эксплуатации до 01.01.2016</w:t>
      </w:r>
      <w:r>
        <w:rPr>
          <w:rFonts w:ascii="Times New Roman" w:hAnsi="Times New Roman" w:cs="Times New Roman"/>
          <w:sz w:val="28"/>
          <w:szCs w:val="28"/>
        </w:rPr>
        <w:t>, и устанавлива</w:t>
      </w:r>
      <w:r w:rsidRPr="004C3846">
        <w:rPr>
          <w:rFonts w:ascii="Times New Roman" w:hAnsi="Times New Roman" w:cs="Times New Roman"/>
          <w:sz w:val="28"/>
          <w:szCs w:val="28"/>
        </w:rPr>
        <w:t xml:space="preserve">ется </w:t>
      </w:r>
      <w:r>
        <w:rPr>
          <w:rFonts w:ascii="Times New Roman" w:hAnsi="Times New Roman" w:cs="Times New Roman"/>
          <w:sz w:val="28"/>
          <w:szCs w:val="28"/>
        </w:rPr>
        <w:t xml:space="preserve">отдельным постановлением администрации города Твери в пределах бюджетных ассигнований, предусмотренных </w:t>
      </w:r>
      <w:r w:rsidRPr="004C3846">
        <w:rPr>
          <w:rFonts w:ascii="Times New Roman" w:hAnsi="Times New Roman" w:cs="Times New Roman"/>
          <w:sz w:val="28"/>
          <w:szCs w:val="28"/>
        </w:rPr>
        <w:t>решением Тверской городской Думы о бюджете города Твери</w:t>
      </w:r>
      <w:proofErr w:type="gramEnd"/>
      <w:r w:rsidRPr="004C3846">
        <w:rPr>
          <w:rFonts w:ascii="Times New Roman" w:hAnsi="Times New Roman" w:cs="Times New Roman"/>
          <w:sz w:val="28"/>
          <w:szCs w:val="28"/>
        </w:rPr>
        <w:t xml:space="preserve"> на со</w:t>
      </w:r>
      <w:r>
        <w:rPr>
          <w:rFonts w:ascii="Times New Roman" w:hAnsi="Times New Roman" w:cs="Times New Roman"/>
          <w:sz w:val="28"/>
          <w:szCs w:val="28"/>
        </w:rPr>
        <w:t>ответствующий финансовый год.</w:t>
      </w:r>
    </w:p>
    <w:p w:rsidR="00386A25" w:rsidRPr="004C3846" w:rsidRDefault="00386A25" w:rsidP="000460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Pr="004C3846">
        <w:rPr>
          <w:rFonts w:ascii="Times New Roman" w:hAnsi="Times New Roman" w:cs="Times New Roman"/>
          <w:sz w:val="28"/>
          <w:szCs w:val="28"/>
        </w:rPr>
        <w:t>Субсидии предоставляются на возмещение затрат по проведению противоаварийных мероприятий на свалках твердых бытовых отходов, частичной изоляции верхнего слоя рабочих карт и склонов тела свалок твердых бытовых отходов, выведенных из эксплуатации до 01.01.2016, включающих в себя:</w:t>
      </w:r>
    </w:p>
    <w:p w:rsidR="00386A25" w:rsidRPr="004C3846" w:rsidRDefault="00386A25" w:rsidP="000460D3">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затраты на заработную плату работников, осуществлявших выполнение трудовых функций на свалке твердых бытовых отходов (в том числе НДФЛ, взносы на обязательное пенсионное, медицинское и социальное страхование),</w:t>
      </w:r>
    </w:p>
    <w:p w:rsidR="00386A25" w:rsidRPr="004C3846" w:rsidRDefault="00386A25" w:rsidP="000460D3">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на приобретение и использование топлива для специальной техники, эксплуатируемой на свалке твердых бытовых отходов,</w:t>
      </w:r>
    </w:p>
    <w:p w:rsidR="00386A25" w:rsidRPr="004C3846" w:rsidRDefault="00386A25" w:rsidP="000460D3">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на аренду специальной техники, эксплуатируемой на свалке твердых бытовых отходов,</w:t>
      </w:r>
    </w:p>
    <w:p w:rsidR="00386A25" w:rsidRPr="004C3846" w:rsidRDefault="00386A25" w:rsidP="000460D3">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на материально-техническое обеспечение работников, осуществлявших выполнение трудовых функций на свалке твердых бытовых отходов (в том числе инвентарь, материалы, спецодежда и прочие затраты).</w:t>
      </w:r>
    </w:p>
    <w:p w:rsidR="00386A25" w:rsidRDefault="00386A25" w:rsidP="000460D3">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Возмещению подлежат затраты, образовавшиеся у юридических лиц, осуществлявших содержание свалок твердых бытовых отходов, выведенных из эксплу</w:t>
      </w:r>
      <w:r>
        <w:rPr>
          <w:rFonts w:ascii="Times New Roman" w:hAnsi="Times New Roman" w:cs="Times New Roman"/>
          <w:sz w:val="28"/>
          <w:szCs w:val="28"/>
        </w:rPr>
        <w:t>атации до 01.01.2016, в период:</w:t>
      </w:r>
    </w:p>
    <w:p w:rsidR="00386A25" w:rsidRDefault="00386A25" w:rsidP="000460D3">
      <w:pPr>
        <w:autoSpaceDE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 с сентября 2015 года по март 2016 года;</w:t>
      </w:r>
    </w:p>
    <w:p w:rsidR="00386A25" w:rsidRDefault="00386A25" w:rsidP="000460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Pr="004C3846">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4C3846">
        <w:rPr>
          <w:rFonts w:ascii="Times New Roman" w:hAnsi="Times New Roman" w:cs="Times New Roman"/>
          <w:sz w:val="28"/>
          <w:szCs w:val="28"/>
        </w:rPr>
        <w:t>апреля 2016 года по декабрь 2016 года.</w:t>
      </w:r>
    </w:p>
    <w:p w:rsidR="00386A25" w:rsidRPr="004C3846" w:rsidRDefault="00386A25" w:rsidP="000460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Pr="004C3846">
        <w:rPr>
          <w:rFonts w:ascii="Times New Roman" w:hAnsi="Times New Roman" w:cs="Times New Roman"/>
          <w:sz w:val="28"/>
          <w:szCs w:val="28"/>
        </w:rPr>
        <w:t xml:space="preserve">. </w:t>
      </w:r>
      <w:proofErr w:type="gramStart"/>
      <w:r w:rsidRPr="004C3846">
        <w:rPr>
          <w:rFonts w:ascii="Times New Roman" w:hAnsi="Times New Roman" w:cs="Times New Roman"/>
          <w:sz w:val="28"/>
          <w:szCs w:val="28"/>
        </w:rPr>
        <w:t xml:space="preserve">Субсидии предоставляются на безвозмездной и безвозвратной основе юридическим лицам, осуществляющим содержание свалок твердых бытовых отходов, образованных на территории города Твери, по проведению противоаварийных мероприятий на свалках твердых бытовых отходов, образованных на территории города Твери, частичной изоляции верхнего слоя рабочих карт и склонов тела свалок твердых бытовых отходов, выведенных из эксплуатации до 01.01.2016 (далее по тексту </w:t>
      </w:r>
      <w:r>
        <w:rPr>
          <w:rFonts w:ascii="Times New Roman" w:hAnsi="Times New Roman" w:cs="Times New Roman"/>
          <w:sz w:val="28"/>
          <w:szCs w:val="28"/>
        </w:rPr>
        <w:t>–</w:t>
      </w:r>
      <w:r w:rsidRPr="004C3846">
        <w:rPr>
          <w:rFonts w:ascii="Times New Roman" w:hAnsi="Times New Roman" w:cs="Times New Roman"/>
          <w:sz w:val="28"/>
          <w:szCs w:val="28"/>
        </w:rPr>
        <w:t xml:space="preserve"> Получатели</w:t>
      </w:r>
      <w:r>
        <w:rPr>
          <w:rFonts w:ascii="Times New Roman" w:hAnsi="Times New Roman" w:cs="Times New Roman"/>
          <w:sz w:val="28"/>
          <w:szCs w:val="28"/>
        </w:rPr>
        <w:t xml:space="preserve"> </w:t>
      </w:r>
      <w:r w:rsidRPr="004C3846">
        <w:rPr>
          <w:rFonts w:ascii="Times New Roman" w:hAnsi="Times New Roman" w:cs="Times New Roman"/>
          <w:sz w:val="28"/>
          <w:szCs w:val="28"/>
        </w:rPr>
        <w:t>субсидии), отвечающим следующим критериям:</w:t>
      </w:r>
      <w:proofErr w:type="gramEnd"/>
    </w:p>
    <w:p w:rsidR="00386A25" w:rsidRPr="004C3846" w:rsidRDefault="00386A25" w:rsidP="000460D3">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наличие документов, подтверждающих право пользования земельным участком, на котором расположена выведенная из эксплуатации свалка твердых бытовых отходов;</w:t>
      </w:r>
    </w:p>
    <w:p w:rsidR="00386A25" w:rsidRPr="004C3846" w:rsidRDefault="00386A25" w:rsidP="000460D3">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наличие документов, подтверждающих выведение свалки твердых бытовых отходов из эксплуатации в срок до 01.01.2016;</w:t>
      </w:r>
    </w:p>
    <w:p w:rsidR="00386A25" w:rsidRDefault="00386A25" w:rsidP="000460D3">
      <w:pPr>
        <w:pStyle w:val="ConsPlusNormal"/>
        <w:ind w:firstLine="540"/>
        <w:jc w:val="both"/>
        <w:rPr>
          <w:rFonts w:ascii="Times New Roman" w:hAnsi="Times New Roman" w:cs="Times New Roman"/>
          <w:sz w:val="28"/>
          <w:szCs w:val="28"/>
        </w:rPr>
      </w:pPr>
      <w:proofErr w:type="gramStart"/>
      <w:r w:rsidRPr="004C3846">
        <w:rPr>
          <w:rFonts w:ascii="Times New Roman" w:hAnsi="Times New Roman" w:cs="Times New Roman"/>
          <w:sz w:val="28"/>
          <w:szCs w:val="28"/>
        </w:rPr>
        <w:t>- наличие документов, подтверждающих затраты Получателей субсидий в период</w:t>
      </w:r>
      <w:r w:rsidRPr="000633A8">
        <w:rPr>
          <w:rFonts w:ascii="Times New Roman" w:hAnsi="Times New Roman" w:cs="Times New Roman"/>
          <w:sz w:val="28"/>
          <w:szCs w:val="28"/>
        </w:rPr>
        <w:t xml:space="preserve"> </w:t>
      </w:r>
      <w:r>
        <w:rPr>
          <w:rFonts w:ascii="Times New Roman" w:hAnsi="Times New Roman" w:cs="Times New Roman"/>
          <w:sz w:val="28"/>
          <w:szCs w:val="28"/>
        </w:rPr>
        <w:t>с сентября 2015 года по март 2016 года и</w:t>
      </w:r>
      <w:r w:rsidRPr="004C3846">
        <w:rPr>
          <w:rFonts w:ascii="Times New Roman" w:hAnsi="Times New Roman" w:cs="Times New Roman"/>
          <w:sz w:val="28"/>
          <w:szCs w:val="28"/>
        </w:rPr>
        <w:t xml:space="preserve"> с апреля 2016 года по декабрь 2016 года на проведение противоаварийных мероприятий на свалках твердых бытовых отходов, частичной изоляции верхнего слоя рабочих карт и склонов тела свалок твердых бытовых отходов, выведенны</w:t>
      </w:r>
      <w:r>
        <w:rPr>
          <w:rFonts w:ascii="Times New Roman" w:hAnsi="Times New Roman" w:cs="Times New Roman"/>
          <w:sz w:val="28"/>
          <w:szCs w:val="28"/>
        </w:rPr>
        <w:t>х из эксплуатации до 01.01.2016;</w:t>
      </w:r>
      <w:proofErr w:type="gramEnd"/>
    </w:p>
    <w:p w:rsidR="00386A25" w:rsidRPr="004C3846" w:rsidRDefault="00386A25" w:rsidP="006620C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Pr="006620CE">
        <w:rPr>
          <w:rFonts w:ascii="Times New Roman" w:hAnsi="Times New Roman" w:cs="Times New Roman"/>
          <w:sz w:val="28"/>
          <w:szCs w:val="28"/>
        </w:rPr>
        <w:t xml:space="preserve"> </w:t>
      </w:r>
      <w:r>
        <w:rPr>
          <w:rFonts w:ascii="Times New Roman" w:hAnsi="Times New Roman" w:cs="Times New Roman"/>
          <w:sz w:val="28"/>
          <w:szCs w:val="28"/>
        </w:rPr>
        <w:t>отсутствие</w:t>
      </w:r>
      <w:r w:rsidRPr="004C3846">
        <w:rPr>
          <w:rFonts w:ascii="Times New Roman" w:hAnsi="Times New Roman" w:cs="Times New Roman"/>
          <w:sz w:val="28"/>
          <w:szCs w:val="28"/>
        </w:rPr>
        <w:t xml:space="preserve"> по состоянию на первое</w:t>
      </w:r>
      <w:r>
        <w:rPr>
          <w:rFonts w:ascii="Times New Roman" w:hAnsi="Times New Roman" w:cs="Times New Roman"/>
          <w:sz w:val="28"/>
          <w:szCs w:val="28"/>
        </w:rPr>
        <w:t xml:space="preserve"> число месяца, предшествующему </w:t>
      </w:r>
      <w:r w:rsidRPr="004C3846">
        <w:rPr>
          <w:rFonts w:ascii="Times New Roman" w:hAnsi="Times New Roman" w:cs="Times New Roman"/>
          <w:sz w:val="28"/>
          <w:szCs w:val="28"/>
        </w:rPr>
        <w:t>месяцу, в котором планируется заключение соглашения, просроченной задолженности перед соответствующим бюджетом бюджетной системы Российской Федерации (за исключением задолженности по возврату в соответствующий бюджет бюджетной системы Российской Федерации субсидий, бюджетных инвестиций и задолженности по налогам, сборам и иным обязательным платежам в бюджеты бюджетной системы Российской Федерации);</w:t>
      </w:r>
      <w:proofErr w:type="gramEnd"/>
    </w:p>
    <w:p w:rsidR="00386A25" w:rsidRPr="00ED662C" w:rsidRDefault="00386A25" w:rsidP="006620CE">
      <w:pPr>
        <w:pStyle w:val="ConsPlusNormal"/>
        <w:ind w:firstLine="540"/>
        <w:jc w:val="both"/>
        <w:rPr>
          <w:rFonts w:ascii="Times New Roman" w:hAnsi="Times New Roman" w:cs="Times New Roman"/>
          <w:sz w:val="28"/>
          <w:szCs w:val="28"/>
        </w:rPr>
      </w:pPr>
      <w:r w:rsidRPr="00ED662C">
        <w:rPr>
          <w:rFonts w:ascii="Times New Roman" w:hAnsi="Times New Roman" w:cs="Times New Roman"/>
          <w:sz w:val="28"/>
          <w:szCs w:val="28"/>
        </w:rPr>
        <w:t>- по состоянию на первое число месяца, предшествующему месяцу, в котором планируется заключение соглашения, неполучение средств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предусмотренные настоящим Порядком;</w:t>
      </w:r>
    </w:p>
    <w:p w:rsidR="00386A25" w:rsidRPr="00ED662C" w:rsidRDefault="00386A25" w:rsidP="00ED662C">
      <w:pPr>
        <w:autoSpaceDE w:val="0"/>
        <w:autoSpaceDN w:val="0"/>
        <w:adjustRightInd w:val="0"/>
        <w:ind w:firstLine="540"/>
        <w:rPr>
          <w:rFonts w:ascii="Times New Roman" w:hAnsi="Times New Roman" w:cs="Times New Roman"/>
          <w:sz w:val="28"/>
          <w:szCs w:val="28"/>
        </w:rPr>
      </w:pPr>
      <w:proofErr w:type="gramStart"/>
      <w:r w:rsidRPr="00ED662C">
        <w:rPr>
          <w:rFonts w:ascii="Times New Roman" w:hAnsi="Times New Roman" w:cs="Times New Roman"/>
          <w:sz w:val="28"/>
          <w:szCs w:val="28"/>
        </w:rPr>
        <w:t>- по состоянию на первое число месяца, предшествующему месяцу, в котором планируется заключение соглашения, получатель субсидии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w:t>
      </w:r>
      <w:proofErr w:type="gramEnd"/>
      <w:r w:rsidRPr="00ED662C">
        <w:rPr>
          <w:rFonts w:ascii="Times New Roman" w:hAnsi="Times New Roman" w:cs="Times New Roman"/>
          <w:sz w:val="28"/>
          <w:szCs w:val="28"/>
        </w:rPr>
        <w:t xml:space="preserve">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86A25" w:rsidRPr="004C3846" w:rsidRDefault="00386A25" w:rsidP="00B94CA7">
      <w:pPr>
        <w:pStyle w:val="ConsPlusNormal"/>
        <w:ind w:firstLine="540"/>
        <w:jc w:val="both"/>
        <w:rPr>
          <w:rFonts w:ascii="Times New Roman" w:hAnsi="Times New Roman" w:cs="Times New Roman"/>
          <w:sz w:val="28"/>
          <w:szCs w:val="28"/>
        </w:rPr>
      </w:pPr>
      <w:r w:rsidRPr="00ED662C">
        <w:rPr>
          <w:rFonts w:ascii="Times New Roman" w:hAnsi="Times New Roman" w:cs="Times New Roman"/>
          <w:sz w:val="28"/>
          <w:szCs w:val="28"/>
        </w:rPr>
        <w:t>2.4. Условием предоставления Субсидий Получателям субсидий является</w:t>
      </w:r>
      <w:r w:rsidRPr="004C3846">
        <w:rPr>
          <w:rFonts w:ascii="Times New Roman" w:hAnsi="Times New Roman" w:cs="Times New Roman"/>
          <w:sz w:val="28"/>
          <w:szCs w:val="28"/>
        </w:rPr>
        <w:t xml:space="preserve"> предоставление в Департамент ЖКХ заявок с приложением заверенных копий:</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 xml:space="preserve">.1. документов, подтверждающих право пользования земельным участком, на котором расположена выведенная из эксплуатации свалка твердых бытовых </w:t>
      </w:r>
      <w:r w:rsidRPr="004C3846">
        <w:rPr>
          <w:rFonts w:ascii="Times New Roman" w:hAnsi="Times New Roman" w:cs="Times New Roman"/>
          <w:sz w:val="28"/>
          <w:szCs w:val="28"/>
        </w:rPr>
        <w:lastRenderedPageBreak/>
        <w:t>отходов;</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.2. документов, подтверждающих выведение свалки твердых бытовых отходов из эксплуатации в срок до 01.01.2016;</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.3. штатного расписания Получателя субсидии по состоянию на</w:t>
      </w:r>
      <w:r w:rsidRPr="000633A8">
        <w:rPr>
          <w:rFonts w:ascii="Times New Roman" w:hAnsi="Times New Roman" w:cs="Times New Roman"/>
          <w:sz w:val="28"/>
          <w:szCs w:val="28"/>
        </w:rPr>
        <w:t xml:space="preserve"> </w:t>
      </w:r>
      <w:r>
        <w:rPr>
          <w:rFonts w:ascii="Times New Roman" w:hAnsi="Times New Roman" w:cs="Times New Roman"/>
          <w:sz w:val="28"/>
          <w:szCs w:val="28"/>
        </w:rPr>
        <w:t>сентябрь 2015 года по март 2016 года, по состоянию на</w:t>
      </w:r>
      <w:r w:rsidRPr="004C3846">
        <w:rPr>
          <w:rFonts w:ascii="Times New Roman" w:hAnsi="Times New Roman" w:cs="Times New Roman"/>
          <w:sz w:val="28"/>
          <w:szCs w:val="28"/>
        </w:rPr>
        <w:t xml:space="preserve"> апрель 2016 по декабрь 2016 года;</w:t>
      </w:r>
    </w:p>
    <w:p w:rsidR="00386A25" w:rsidRPr="004C3846" w:rsidRDefault="00386A25" w:rsidP="00EF72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 xml:space="preserve">.4. трудовых договоров с работниками Получателя субсидии, осуществлявших выполнение трудовой функции в период </w:t>
      </w:r>
      <w:r>
        <w:rPr>
          <w:rFonts w:ascii="Times New Roman" w:hAnsi="Times New Roman" w:cs="Times New Roman"/>
          <w:sz w:val="28"/>
          <w:szCs w:val="28"/>
        </w:rPr>
        <w:t>с сентября 2015 года по март 2016 года</w:t>
      </w:r>
      <w:r w:rsidRPr="004C384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4C3846">
        <w:rPr>
          <w:rFonts w:ascii="Times New Roman" w:hAnsi="Times New Roman" w:cs="Times New Roman"/>
          <w:sz w:val="28"/>
          <w:szCs w:val="28"/>
        </w:rPr>
        <w:t>с апреля 2016 по декабрь 2016 года на свалке твердых бытовых отходов;</w:t>
      </w:r>
    </w:p>
    <w:p w:rsidR="00386A25" w:rsidRPr="004C3846" w:rsidRDefault="00386A25" w:rsidP="00EF72A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2.4</w:t>
      </w:r>
      <w:r w:rsidRPr="004C3846">
        <w:rPr>
          <w:rFonts w:ascii="Times New Roman" w:hAnsi="Times New Roman" w:cs="Times New Roman"/>
          <w:sz w:val="28"/>
          <w:szCs w:val="28"/>
        </w:rPr>
        <w:t>.5. платежных поручений (в том числе платежных ведомостей), подтверждающих выплату за период</w:t>
      </w:r>
      <w:r w:rsidRPr="000633A8">
        <w:rPr>
          <w:rFonts w:ascii="Times New Roman" w:hAnsi="Times New Roman" w:cs="Times New Roman"/>
          <w:sz w:val="28"/>
          <w:szCs w:val="28"/>
        </w:rPr>
        <w:t xml:space="preserve"> </w:t>
      </w:r>
      <w:r>
        <w:rPr>
          <w:rFonts w:ascii="Times New Roman" w:hAnsi="Times New Roman" w:cs="Times New Roman"/>
          <w:sz w:val="28"/>
          <w:szCs w:val="28"/>
        </w:rPr>
        <w:t>с сентября 2015 года по март 2016 года и</w:t>
      </w:r>
      <w:r w:rsidRPr="004C3846">
        <w:rPr>
          <w:rFonts w:ascii="Times New Roman" w:hAnsi="Times New Roman" w:cs="Times New Roman"/>
          <w:sz w:val="28"/>
          <w:szCs w:val="28"/>
        </w:rPr>
        <w:t xml:space="preserve"> с апреля 2016 по декабрь 2016 года заработной платы работников Получателя субсидии, осуществлявших выполнение трудовой функции на свалке твердых бытовых отходов (в том числе НДФЛ, взносы на обязательное пенсионное, медицинское и социальное страхование);</w:t>
      </w:r>
      <w:proofErr w:type="gramEnd"/>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.6. договоров аренды специальной техники, эксплуатируемой в период</w:t>
      </w:r>
      <w:r w:rsidRPr="000633A8">
        <w:rPr>
          <w:rFonts w:ascii="Times New Roman" w:hAnsi="Times New Roman" w:cs="Times New Roman"/>
          <w:sz w:val="28"/>
          <w:szCs w:val="28"/>
        </w:rPr>
        <w:t xml:space="preserve"> </w:t>
      </w:r>
      <w:r>
        <w:rPr>
          <w:rFonts w:ascii="Times New Roman" w:hAnsi="Times New Roman" w:cs="Times New Roman"/>
          <w:sz w:val="28"/>
          <w:szCs w:val="28"/>
        </w:rPr>
        <w:t>с сентября 2015 года по март 2016 года и</w:t>
      </w:r>
      <w:r w:rsidRPr="004C3846">
        <w:rPr>
          <w:rFonts w:ascii="Times New Roman" w:hAnsi="Times New Roman" w:cs="Times New Roman"/>
          <w:sz w:val="28"/>
          <w:szCs w:val="28"/>
        </w:rPr>
        <w:t xml:space="preserve"> с апрел</w:t>
      </w:r>
      <w:r>
        <w:rPr>
          <w:rFonts w:ascii="Times New Roman" w:hAnsi="Times New Roman" w:cs="Times New Roman"/>
          <w:sz w:val="28"/>
          <w:szCs w:val="28"/>
        </w:rPr>
        <w:t>я</w:t>
      </w:r>
      <w:r w:rsidRPr="004C3846">
        <w:rPr>
          <w:rFonts w:ascii="Times New Roman" w:hAnsi="Times New Roman" w:cs="Times New Roman"/>
          <w:sz w:val="28"/>
          <w:szCs w:val="28"/>
        </w:rPr>
        <w:t xml:space="preserve"> 2016 по декабрь 2016 года на свалке твердых бытовых отходов;</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 xml:space="preserve">.7. перечня специальной техники, эксплуатируемой в период </w:t>
      </w:r>
      <w:r>
        <w:rPr>
          <w:rFonts w:ascii="Times New Roman" w:hAnsi="Times New Roman" w:cs="Times New Roman"/>
          <w:sz w:val="28"/>
          <w:szCs w:val="28"/>
        </w:rPr>
        <w:t>с сентября 2015 года по март 2016 года</w:t>
      </w:r>
      <w:r w:rsidRPr="004C384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4C3846">
        <w:rPr>
          <w:rFonts w:ascii="Times New Roman" w:hAnsi="Times New Roman" w:cs="Times New Roman"/>
          <w:sz w:val="28"/>
          <w:szCs w:val="28"/>
        </w:rPr>
        <w:t>с апреля 2016 по декабрь 2016 года на свалке твердых бытовых отходов (за исключением арендованной);</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.8. документов, подтверждающих приобретение и использование в период</w:t>
      </w:r>
      <w:r w:rsidRPr="000633A8">
        <w:rPr>
          <w:rFonts w:ascii="Times New Roman" w:hAnsi="Times New Roman" w:cs="Times New Roman"/>
          <w:sz w:val="28"/>
          <w:szCs w:val="28"/>
        </w:rPr>
        <w:t xml:space="preserve"> </w:t>
      </w:r>
      <w:r>
        <w:rPr>
          <w:rFonts w:ascii="Times New Roman" w:hAnsi="Times New Roman" w:cs="Times New Roman"/>
          <w:sz w:val="28"/>
          <w:szCs w:val="28"/>
        </w:rPr>
        <w:t>с сентября 2015 года по март 2016 года и</w:t>
      </w:r>
      <w:r w:rsidRPr="004C3846">
        <w:rPr>
          <w:rFonts w:ascii="Times New Roman" w:hAnsi="Times New Roman" w:cs="Times New Roman"/>
          <w:sz w:val="28"/>
          <w:szCs w:val="28"/>
        </w:rPr>
        <w:t xml:space="preserve"> с апреля 2016 по декабрь 2016 года топлива для специальной техники, эксплуатируемой на свалке твердых бытовых отходов;</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 xml:space="preserve">.9. платежных поручений, подтверждающих оплату использования в период </w:t>
      </w:r>
      <w:r>
        <w:rPr>
          <w:rFonts w:ascii="Times New Roman" w:hAnsi="Times New Roman" w:cs="Times New Roman"/>
          <w:sz w:val="28"/>
          <w:szCs w:val="28"/>
        </w:rPr>
        <w:t>с сентября 2015 года по март 2016 года</w:t>
      </w:r>
      <w:r w:rsidRPr="004C384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4C3846">
        <w:rPr>
          <w:rFonts w:ascii="Times New Roman" w:hAnsi="Times New Roman" w:cs="Times New Roman"/>
          <w:sz w:val="28"/>
          <w:szCs w:val="28"/>
        </w:rPr>
        <w:t>с апреля 2016 по декабрь 2016 года арендованной специальной техники, эксплуатируемой на свалке твердых бытовых отходов;</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.10. путевых листов на специальную технику, эксплуатируемую в период</w:t>
      </w:r>
      <w:r w:rsidRPr="000633A8">
        <w:rPr>
          <w:rFonts w:ascii="Times New Roman" w:hAnsi="Times New Roman" w:cs="Times New Roman"/>
          <w:sz w:val="28"/>
          <w:szCs w:val="28"/>
        </w:rPr>
        <w:t xml:space="preserve"> </w:t>
      </w:r>
      <w:r>
        <w:rPr>
          <w:rFonts w:ascii="Times New Roman" w:hAnsi="Times New Roman" w:cs="Times New Roman"/>
          <w:sz w:val="28"/>
          <w:szCs w:val="28"/>
        </w:rPr>
        <w:t>с сентября 2015 года по март 2016 года и</w:t>
      </w:r>
      <w:r w:rsidRPr="004C3846">
        <w:rPr>
          <w:rFonts w:ascii="Times New Roman" w:hAnsi="Times New Roman" w:cs="Times New Roman"/>
          <w:sz w:val="28"/>
          <w:szCs w:val="28"/>
        </w:rPr>
        <w:t xml:space="preserve"> с апреля 2016 по декабрь 2016 года на свалке твердых бытовых отходов (в том числе арендованную);</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 xml:space="preserve">.11. документов, подтверждающих понесенные в период </w:t>
      </w:r>
      <w:r>
        <w:rPr>
          <w:rFonts w:ascii="Times New Roman" w:hAnsi="Times New Roman" w:cs="Times New Roman"/>
          <w:sz w:val="28"/>
          <w:szCs w:val="28"/>
        </w:rPr>
        <w:t>с сентября 2015 года по март 2016 года</w:t>
      </w:r>
      <w:r w:rsidRPr="004C384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4C3846">
        <w:rPr>
          <w:rFonts w:ascii="Times New Roman" w:hAnsi="Times New Roman" w:cs="Times New Roman"/>
          <w:sz w:val="28"/>
          <w:szCs w:val="28"/>
        </w:rPr>
        <w:t>с апрел</w:t>
      </w:r>
      <w:r>
        <w:rPr>
          <w:rFonts w:ascii="Times New Roman" w:hAnsi="Times New Roman" w:cs="Times New Roman"/>
          <w:sz w:val="28"/>
          <w:szCs w:val="28"/>
        </w:rPr>
        <w:t>я</w:t>
      </w:r>
      <w:r w:rsidRPr="004C3846">
        <w:rPr>
          <w:rFonts w:ascii="Times New Roman" w:hAnsi="Times New Roman" w:cs="Times New Roman"/>
          <w:sz w:val="28"/>
          <w:szCs w:val="28"/>
        </w:rPr>
        <w:t xml:space="preserve"> 2016 по декабрь 2016 года затраты на материально-техническое обеспечение работников, осуществлявших выполнение трудовых функций на свалке твердых бытовых отходов (в том числе инвентарь, материалы, спецодежда и прочие затраты);</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4C3846">
        <w:rPr>
          <w:rFonts w:ascii="Times New Roman" w:hAnsi="Times New Roman" w:cs="Times New Roman"/>
          <w:sz w:val="28"/>
          <w:szCs w:val="28"/>
        </w:rPr>
        <w:t>.12. помесячного расчета произведенных затрат по каждому виду возмещения с разбивкой по месяцам (</w:t>
      </w:r>
      <w:r>
        <w:rPr>
          <w:rFonts w:ascii="Times New Roman" w:hAnsi="Times New Roman" w:cs="Times New Roman"/>
          <w:sz w:val="28"/>
          <w:szCs w:val="28"/>
        </w:rPr>
        <w:t>с сентября 2015 года по март 2016 года;</w:t>
      </w:r>
      <w:r w:rsidRPr="004C3846">
        <w:rPr>
          <w:rFonts w:ascii="Times New Roman" w:hAnsi="Times New Roman" w:cs="Times New Roman"/>
          <w:sz w:val="28"/>
          <w:szCs w:val="28"/>
        </w:rPr>
        <w:t xml:space="preserve"> с апреля 2016 по декабрь 2016 года).</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Pr="004C3846">
        <w:rPr>
          <w:rFonts w:ascii="Times New Roman" w:hAnsi="Times New Roman" w:cs="Times New Roman"/>
          <w:sz w:val="28"/>
          <w:szCs w:val="28"/>
        </w:rPr>
        <w:t xml:space="preserve">. </w:t>
      </w:r>
      <w:proofErr w:type="gramStart"/>
      <w:r w:rsidRPr="004C3846">
        <w:rPr>
          <w:rFonts w:ascii="Times New Roman" w:hAnsi="Times New Roman" w:cs="Times New Roman"/>
          <w:sz w:val="28"/>
          <w:szCs w:val="28"/>
        </w:rPr>
        <w:t xml:space="preserve">Департамент ЖКХ создает комиссию по рассмотрению обращений (заявок) Получателей субсидий о предоставлении из бюджета города Твери субсидий юридическим лицам, осуществляющим содержание свалок твердых бытовых отходов, на возмещение затрат по проведению противоаварийных мероприятий на свалках твердых бытовых отходов, частичной изоляции верхнего слоя рабочих карт и склонов тела свалок твердых бытовых отходов, выведенных из эксплуатации до </w:t>
      </w:r>
      <w:r w:rsidRPr="004C3846">
        <w:rPr>
          <w:rFonts w:ascii="Times New Roman" w:hAnsi="Times New Roman" w:cs="Times New Roman"/>
          <w:sz w:val="28"/>
          <w:szCs w:val="28"/>
        </w:rPr>
        <w:lastRenderedPageBreak/>
        <w:t xml:space="preserve">01.01.2016 (далее </w:t>
      </w:r>
      <w:r>
        <w:rPr>
          <w:rFonts w:ascii="Times New Roman" w:hAnsi="Times New Roman" w:cs="Times New Roman"/>
          <w:sz w:val="28"/>
          <w:szCs w:val="28"/>
        </w:rPr>
        <w:t>–</w:t>
      </w:r>
      <w:r w:rsidRPr="004C3846">
        <w:rPr>
          <w:rFonts w:ascii="Times New Roman" w:hAnsi="Times New Roman" w:cs="Times New Roman"/>
          <w:sz w:val="28"/>
          <w:szCs w:val="28"/>
        </w:rPr>
        <w:t xml:space="preserve"> комиссия</w:t>
      </w:r>
      <w:r>
        <w:rPr>
          <w:rFonts w:ascii="Times New Roman" w:hAnsi="Times New Roman" w:cs="Times New Roman"/>
          <w:sz w:val="28"/>
          <w:szCs w:val="28"/>
        </w:rPr>
        <w:t xml:space="preserve"> </w:t>
      </w:r>
      <w:r w:rsidRPr="004C3846">
        <w:rPr>
          <w:rFonts w:ascii="Times New Roman" w:hAnsi="Times New Roman" w:cs="Times New Roman"/>
          <w:sz w:val="28"/>
          <w:szCs w:val="28"/>
        </w:rPr>
        <w:t>Департамента ЖКХ).</w:t>
      </w:r>
      <w:proofErr w:type="gramEnd"/>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4C3846">
        <w:rPr>
          <w:rFonts w:ascii="Times New Roman" w:hAnsi="Times New Roman" w:cs="Times New Roman"/>
          <w:sz w:val="28"/>
          <w:szCs w:val="28"/>
        </w:rPr>
        <w:t>. Комиссия Департамента ЖКХ в течение 30 дней рассматривает документы, представленные Получателем субсидии, на соответствие действующему законодательству и настоящему Порядку.</w:t>
      </w:r>
    </w:p>
    <w:p w:rsidR="00386A25" w:rsidRPr="0075163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4C3846">
        <w:rPr>
          <w:rFonts w:ascii="Times New Roman" w:hAnsi="Times New Roman" w:cs="Times New Roman"/>
          <w:sz w:val="28"/>
          <w:szCs w:val="28"/>
        </w:rPr>
        <w:t xml:space="preserve">. Результаты рассмотрения оформляются протоколом. Протокол направляется Департаментом ЖКХ в течение 10 дней со дня принятия комиссией Департамента ЖКХ решения и подписания протокола в управление информационных ресурсов и технологий администрации города Твери для последующего размещения на официальном сайте администрации города Твери в </w:t>
      </w:r>
      <w:r w:rsidRPr="00751636">
        <w:rPr>
          <w:rFonts w:ascii="Times New Roman" w:hAnsi="Times New Roman" w:cs="Times New Roman"/>
          <w:sz w:val="28"/>
          <w:szCs w:val="28"/>
        </w:rPr>
        <w:t>информационно-телекоммуникационной сети Интернет.</w:t>
      </w:r>
    </w:p>
    <w:p w:rsidR="00386A25" w:rsidRPr="00751636" w:rsidRDefault="00386A25" w:rsidP="00751636">
      <w:pPr>
        <w:autoSpaceDE w:val="0"/>
        <w:autoSpaceDN w:val="0"/>
        <w:adjustRightInd w:val="0"/>
        <w:ind w:firstLine="540"/>
        <w:rPr>
          <w:rFonts w:ascii="Times New Roman" w:hAnsi="Times New Roman" w:cs="Times New Roman"/>
          <w:sz w:val="28"/>
          <w:szCs w:val="28"/>
        </w:rPr>
      </w:pPr>
      <w:r>
        <w:rPr>
          <w:rFonts w:ascii="Times New Roman" w:hAnsi="Times New Roman" w:cs="Times New Roman"/>
          <w:sz w:val="28"/>
          <w:szCs w:val="28"/>
        </w:rPr>
        <w:t>2.8</w:t>
      </w:r>
      <w:r w:rsidRPr="00751636">
        <w:rPr>
          <w:rFonts w:ascii="Times New Roman" w:hAnsi="Times New Roman" w:cs="Times New Roman"/>
          <w:sz w:val="28"/>
          <w:szCs w:val="28"/>
        </w:rPr>
        <w:t xml:space="preserve">. В случае несоответствия, недостоверности </w:t>
      </w:r>
      <w:r w:rsidRPr="00751636">
        <w:rPr>
          <w:rFonts w:ascii="Times New Roman" w:hAnsi="Times New Roman" w:cs="Times New Roman"/>
          <w:sz w:val="28"/>
          <w:szCs w:val="28"/>
          <w:lang w:eastAsia="ru-RU"/>
        </w:rPr>
        <w:t xml:space="preserve">или непредставления (предоставления не в полном объеме) </w:t>
      </w:r>
      <w:r w:rsidRPr="00751636">
        <w:rPr>
          <w:rFonts w:ascii="Times New Roman" w:hAnsi="Times New Roman" w:cs="Times New Roman"/>
          <w:sz w:val="28"/>
          <w:szCs w:val="28"/>
        </w:rPr>
        <w:t>документов и информации требованиям действующего законодательства и настоящего Порядка данные документы на основании принятого комиссией Департамента ЖКХ решения и подписанного протокола подлежат возврату Получателю субсидии в течение 30 дней.</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751636">
        <w:rPr>
          <w:rFonts w:ascii="Times New Roman" w:hAnsi="Times New Roman" w:cs="Times New Roman"/>
          <w:sz w:val="28"/>
          <w:szCs w:val="28"/>
        </w:rPr>
        <w:t>. В случае соответствия представленных документов требованиям действующего законодательства и настоящего Порядка Департамент ЖКХ в течение</w:t>
      </w:r>
      <w:r w:rsidRPr="004C3846">
        <w:rPr>
          <w:rFonts w:ascii="Times New Roman" w:hAnsi="Times New Roman" w:cs="Times New Roman"/>
          <w:sz w:val="28"/>
          <w:szCs w:val="28"/>
        </w:rPr>
        <w:t xml:space="preserve"> 20 дней со дня принятия комиссией Департамента ЖКХ положительного решения готовит проект постановления администрации города Твери о предоставлении Субсидии.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2.</w:t>
      </w:r>
      <w:r>
        <w:rPr>
          <w:rFonts w:ascii="Times New Roman" w:hAnsi="Times New Roman" w:cs="Times New Roman"/>
          <w:sz w:val="28"/>
          <w:szCs w:val="28"/>
        </w:rPr>
        <w:t>10</w:t>
      </w:r>
      <w:r w:rsidRPr="004C3846">
        <w:rPr>
          <w:rFonts w:ascii="Times New Roman" w:hAnsi="Times New Roman" w:cs="Times New Roman"/>
          <w:sz w:val="28"/>
          <w:szCs w:val="28"/>
        </w:rPr>
        <w:t>. Соглашение о предоставлении Субсидии заключается Департаментом ЖКХ в течение 5 рабочих дней после издания постановления администрации города Твери о предоставлении Субсидии.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2.1</w:t>
      </w:r>
      <w:r>
        <w:rPr>
          <w:rFonts w:ascii="Times New Roman" w:hAnsi="Times New Roman" w:cs="Times New Roman"/>
          <w:sz w:val="28"/>
          <w:szCs w:val="28"/>
        </w:rPr>
        <w:t>1</w:t>
      </w:r>
      <w:r w:rsidRPr="004C3846">
        <w:rPr>
          <w:rFonts w:ascii="Times New Roman" w:hAnsi="Times New Roman" w:cs="Times New Roman"/>
          <w:sz w:val="28"/>
          <w:szCs w:val="28"/>
        </w:rPr>
        <w:t xml:space="preserve">. Перечисление Субсидий Получателям субсидий осуществляется </w:t>
      </w:r>
      <w:r>
        <w:rPr>
          <w:rFonts w:ascii="Times New Roman" w:hAnsi="Times New Roman" w:cs="Times New Roman"/>
          <w:sz w:val="28"/>
          <w:szCs w:val="28"/>
        </w:rPr>
        <w:t xml:space="preserve">на расчетный счет, представленный Получателем субсидии в составе документов, установленных настоящим пунктом, </w:t>
      </w:r>
      <w:r w:rsidRPr="004C3846">
        <w:rPr>
          <w:rFonts w:ascii="Times New Roman" w:hAnsi="Times New Roman" w:cs="Times New Roman"/>
          <w:sz w:val="28"/>
          <w:szCs w:val="28"/>
        </w:rPr>
        <w:t>на основании заключенных соглашений не позднее десятого рабочего дня после издания постановления администрации города Твери о предоставлении Субсидии и представления в Департамент ЖКХ следующих документов: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заверенной копии договора на открытие отдельного банковского счета для перечисления средств Субсидии;</w:t>
      </w:r>
    </w:p>
    <w:p w:rsidR="00386A25" w:rsidRPr="004C3846" w:rsidRDefault="00386A25" w:rsidP="00BB0CC2">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реквизитов Получателя субсидии;</w:t>
      </w:r>
    </w:p>
    <w:p w:rsidR="00386A25" w:rsidRPr="004C3846" w:rsidRDefault="00386A25" w:rsidP="00BB0CC2">
      <w:pPr>
        <w:pStyle w:val="ConsPlusNormal"/>
        <w:ind w:firstLine="540"/>
        <w:jc w:val="both"/>
        <w:rPr>
          <w:rFonts w:ascii="Times New Roman" w:hAnsi="Times New Roman" w:cs="Times New Roman"/>
          <w:sz w:val="28"/>
          <w:szCs w:val="28"/>
        </w:rPr>
      </w:pPr>
      <w:proofErr w:type="gramStart"/>
      <w:r w:rsidRPr="004C3846">
        <w:rPr>
          <w:rFonts w:ascii="Times New Roman" w:hAnsi="Times New Roman" w:cs="Times New Roman"/>
          <w:sz w:val="28"/>
          <w:szCs w:val="28"/>
        </w:rPr>
        <w:t xml:space="preserve">- </w:t>
      </w:r>
      <w:r>
        <w:rPr>
          <w:rFonts w:ascii="Times New Roman" w:hAnsi="Times New Roman" w:cs="Times New Roman"/>
          <w:sz w:val="28"/>
          <w:szCs w:val="28"/>
        </w:rPr>
        <w:t xml:space="preserve">заверенных документов, </w:t>
      </w:r>
      <w:r w:rsidRPr="004C3846">
        <w:rPr>
          <w:rFonts w:ascii="Times New Roman" w:hAnsi="Times New Roman" w:cs="Times New Roman"/>
          <w:sz w:val="28"/>
          <w:szCs w:val="28"/>
        </w:rPr>
        <w:t>подтверждающих по состоянию на первое</w:t>
      </w:r>
      <w:r>
        <w:rPr>
          <w:rFonts w:ascii="Times New Roman" w:hAnsi="Times New Roman" w:cs="Times New Roman"/>
          <w:sz w:val="28"/>
          <w:szCs w:val="28"/>
        </w:rPr>
        <w:t xml:space="preserve"> число месяца, предшествующему </w:t>
      </w:r>
      <w:r w:rsidRPr="004C3846">
        <w:rPr>
          <w:rFonts w:ascii="Times New Roman" w:hAnsi="Times New Roman" w:cs="Times New Roman"/>
          <w:sz w:val="28"/>
          <w:szCs w:val="28"/>
        </w:rPr>
        <w:t>месяцу, в котором планируется заключение соглашения, отсутствие иной просроченной задолженности перед соответствующим бюджетом бюджетной системы Российской Федерации (за исключением задолженности по возврату в соответствующий бюджет бюджетной системы Российской Федерации субсидий, бюджетных инвестиций и задолженности по налогам, сборам и иным обязательным платежам в бюджеты бюджетной системы Российской Федерации);</w:t>
      </w:r>
      <w:proofErr w:type="gramEnd"/>
    </w:p>
    <w:p w:rsidR="00386A25" w:rsidRPr="004C3846" w:rsidRDefault="00386A25" w:rsidP="00BB0CC2">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 </w:t>
      </w:r>
      <w:r>
        <w:rPr>
          <w:rFonts w:ascii="Times New Roman" w:hAnsi="Times New Roman" w:cs="Times New Roman"/>
          <w:sz w:val="28"/>
          <w:szCs w:val="28"/>
        </w:rPr>
        <w:t xml:space="preserve">заверенных документов, </w:t>
      </w:r>
      <w:r w:rsidRPr="004C3846">
        <w:rPr>
          <w:rFonts w:ascii="Times New Roman" w:hAnsi="Times New Roman" w:cs="Times New Roman"/>
          <w:sz w:val="28"/>
          <w:szCs w:val="28"/>
        </w:rPr>
        <w:t xml:space="preserve">подтверждающих по состоянию на первое число месяца, предшествующему месяцу, в котором планируется заключение соглашения, </w:t>
      </w:r>
      <w:proofErr w:type="gramStart"/>
      <w:r w:rsidRPr="004C3846">
        <w:rPr>
          <w:rFonts w:ascii="Times New Roman" w:hAnsi="Times New Roman" w:cs="Times New Roman"/>
          <w:sz w:val="28"/>
          <w:szCs w:val="28"/>
        </w:rPr>
        <w:t>не получение</w:t>
      </w:r>
      <w:proofErr w:type="gramEnd"/>
      <w:r w:rsidRPr="004C3846">
        <w:rPr>
          <w:rFonts w:ascii="Times New Roman" w:hAnsi="Times New Roman" w:cs="Times New Roman"/>
          <w:sz w:val="28"/>
          <w:szCs w:val="28"/>
        </w:rPr>
        <w:t xml:space="preserve"> средств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предусмотренные настоящим Порядком.</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2.12</w:t>
      </w:r>
      <w:r w:rsidRPr="004C3846">
        <w:rPr>
          <w:rFonts w:ascii="Times New Roman" w:hAnsi="Times New Roman" w:cs="Times New Roman"/>
          <w:sz w:val="28"/>
          <w:szCs w:val="28"/>
        </w:rPr>
        <w:t>. Департамент финансов администрации города Твери в установленном порядке осуществляет перечисление средств Субсидий на расчетный счет Получателя субсидии после представления Департаментом ЖКХ расчетно-платежных документов в течение финансового года.</w:t>
      </w:r>
    </w:p>
    <w:p w:rsidR="00386A25" w:rsidRPr="004C3846" w:rsidRDefault="00386A25" w:rsidP="00B94CA7">
      <w:pPr>
        <w:pStyle w:val="ConsPlusNormal"/>
        <w:ind w:firstLine="540"/>
        <w:jc w:val="both"/>
        <w:rPr>
          <w:rFonts w:ascii="Times New Roman" w:hAnsi="Times New Roman" w:cs="Times New Roman"/>
          <w:sz w:val="28"/>
          <w:szCs w:val="28"/>
        </w:rPr>
      </w:pPr>
      <w:bookmarkStart w:id="2" w:name="P96"/>
      <w:bookmarkEnd w:id="2"/>
      <w:r>
        <w:rPr>
          <w:rFonts w:ascii="Times New Roman" w:hAnsi="Times New Roman" w:cs="Times New Roman"/>
          <w:sz w:val="28"/>
          <w:szCs w:val="28"/>
        </w:rPr>
        <w:t>2.13</w:t>
      </w:r>
      <w:r w:rsidRPr="004C3846">
        <w:rPr>
          <w:rFonts w:ascii="Times New Roman" w:hAnsi="Times New Roman" w:cs="Times New Roman"/>
          <w:sz w:val="28"/>
          <w:szCs w:val="28"/>
        </w:rPr>
        <w:t>. Субсидия должна быть использована Получателем субсидии в полном объеме до 25 декабря текущего финансового года.</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w:t>
      </w:r>
      <w:r w:rsidRPr="004C3846">
        <w:rPr>
          <w:rFonts w:ascii="Times New Roman" w:hAnsi="Times New Roman" w:cs="Times New Roman"/>
          <w:sz w:val="28"/>
          <w:szCs w:val="28"/>
        </w:rPr>
        <w:t>. Получатели субсидии в соответствии с действующим законодательством несут ответственность за нецелевое использование Субсидии.</w:t>
      </w:r>
    </w:p>
    <w:p w:rsidR="00386A25" w:rsidRPr="004C3846" w:rsidRDefault="00386A25" w:rsidP="00B94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w:t>
      </w:r>
      <w:r w:rsidRPr="004C3846">
        <w:rPr>
          <w:rFonts w:ascii="Times New Roman" w:hAnsi="Times New Roman" w:cs="Times New Roman"/>
          <w:sz w:val="28"/>
          <w:szCs w:val="28"/>
        </w:rPr>
        <w:t>. Действия уполномоченных лиц и органов, выполняемые в рамках настоящего Порядка, могут быть обжалованы в установленном действующим законодательством Российской Федерации порядке.</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outlineLvl w:val="1"/>
        <w:rPr>
          <w:rFonts w:ascii="Times New Roman" w:hAnsi="Times New Roman" w:cs="Times New Roman"/>
          <w:sz w:val="28"/>
          <w:szCs w:val="28"/>
        </w:rPr>
      </w:pPr>
      <w:r w:rsidRPr="004C3846">
        <w:rPr>
          <w:rFonts w:ascii="Times New Roman" w:hAnsi="Times New Roman" w:cs="Times New Roman"/>
          <w:sz w:val="28"/>
          <w:szCs w:val="28"/>
        </w:rPr>
        <w:t>III. Порядок и сроки возврата Субсидий</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bookmarkStart w:id="3" w:name="P102"/>
      <w:bookmarkEnd w:id="3"/>
      <w:r w:rsidRPr="004C3846">
        <w:rPr>
          <w:rFonts w:ascii="Times New Roman" w:hAnsi="Times New Roman" w:cs="Times New Roman"/>
          <w:sz w:val="28"/>
          <w:szCs w:val="28"/>
        </w:rPr>
        <w:t>3.1. Субсидия подлежит возврату в бюджет города Твери в случаях:</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3.1.1. Нецелевого использования Получателем субсидии денежных средств.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Факт нецелевого использования Субсидии отражается комиссией в акте проверки. Состав комиссии определяется распорядительным документом Департамента ЖКХ. Акт проверки составляется комиссией в течение 10 рабочих дней с момента выявления факта нецелевого использования Субсидии.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Департамент ЖКХ в течение 10 рабочих дней доводит до сведения Получателя субсидии акт проверки, фиксирующий нецелевое использование денежных средств.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Возврат денежных средств (в полном объеме) осуществляется Получателем субсидии в течение 7 банковских дней </w:t>
      </w:r>
      <w:proofErr w:type="gramStart"/>
      <w:r w:rsidRPr="004C3846">
        <w:rPr>
          <w:rFonts w:ascii="Times New Roman" w:hAnsi="Times New Roman" w:cs="Times New Roman"/>
          <w:sz w:val="28"/>
          <w:szCs w:val="28"/>
        </w:rPr>
        <w:t>с даты доведения</w:t>
      </w:r>
      <w:proofErr w:type="gramEnd"/>
      <w:r w:rsidRPr="004C3846">
        <w:rPr>
          <w:rFonts w:ascii="Times New Roman" w:hAnsi="Times New Roman" w:cs="Times New Roman"/>
          <w:sz w:val="28"/>
          <w:szCs w:val="28"/>
        </w:rPr>
        <w:t xml:space="preserve"> до сведения Получателя субсидии акта проверки, фиксирующего нецелевое использование денежных средств.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3.1.2. Неиспользования Субсидии в указанный в </w:t>
      </w:r>
      <w:hyperlink w:anchor="P96" w:history="1">
        <w:r w:rsidRPr="004C3846">
          <w:rPr>
            <w:rFonts w:ascii="Times New Roman" w:hAnsi="Times New Roman" w:cs="Times New Roman"/>
            <w:sz w:val="28"/>
            <w:szCs w:val="28"/>
          </w:rPr>
          <w:t>пункте 2.13</w:t>
        </w:r>
      </w:hyperlink>
      <w:r w:rsidRPr="004C3846">
        <w:rPr>
          <w:rFonts w:ascii="Times New Roman" w:hAnsi="Times New Roman" w:cs="Times New Roman"/>
          <w:sz w:val="28"/>
          <w:szCs w:val="28"/>
        </w:rPr>
        <w:t xml:space="preserve"> Порядка срок.</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Факт неиспользования Субсидии отражается комиссией в акте проверки. Состав комиссии определяется распорядительным документом Департамента ЖКХ. Акт проверки составляется комиссией в течение 10 рабочих дней с момента выявления факта неиспользования Субсидии в указанный в </w:t>
      </w:r>
      <w:hyperlink w:anchor="P96" w:history="1">
        <w:r w:rsidRPr="004C3846">
          <w:rPr>
            <w:rFonts w:ascii="Times New Roman" w:hAnsi="Times New Roman" w:cs="Times New Roman"/>
            <w:sz w:val="28"/>
            <w:szCs w:val="28"/>
          </w:rPr>
          <w:t>пункте 2.13</w:t>
        </w:r>
      </w:hyperlink>
      <w:r w:rsidRPr="004C3846">
        <w:rPr>
          <w:rFonts w:ascii="Times New Roman" w:hAnsi="Times New Roman" w:cs="Times New Roman"/>
          <w:sz w:val="28"/>
          <w:szCs w:val="28"/>
        </w:rPr>
        <w:t xml:space="preserve"> Порядка срок.</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Департамент ЖКХ в течение 10 рабочих дней доводит до сведения Получателя субсидии акт проверки, фиксирующий неиспользование Субсидии в установленный срок.</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Возврат денежных средств осуществляется Получателем субсидии в течение 7 банковских дней </w:t>
      </w:r>
      <w:proofErr w:type="gramStart"/>
      <w:r w:rsidRPr="004C3846">
        <w:rPr>
          <w:rFonts w:ascii="Times New Roman" w:hAnsi="Times New Roman" w:cs="Times New Roman"/>
          <w:sz w:val="28"/>
          <w:szCs w:val="28"/>
        </w:rPr>
        <w:t>с даты доведения</w:t>
      </w:r>
      <w:proofErr w:type="gramEnd"/>
      <w:r w:rsidRPr="004C3846">
        <w:rPr>
          <w:rFonts w:ascii="Times New Roman" w:hAnsi="Times New Roman" w:cs="Times New Roman"/>
          <w:sz w:val="28"/>
          <w:szCs w:val="28"/>
        </w:rPr>
        <w:t xml:space="preserve"> до сведения Получателя субсидии акта проверки, фиксирующего неиспользование Субсидии в установленный срок.</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3.1.3. Нарушения Получателем субсидии условий предоставления Субсидии, установленных настоящим Порядком.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Факт нарушения Получателем субсидии условий предоставления Субсидии, установленных настоящим Порядком, отражается комиссией в акте проверки. Состав комиссии определяется распорядительным документом Департамента ЖКХ. Акт проверки составляется комиссией в течение 10 рабочих дней с момента выявления факта нарушения Получателем субсидии условий предоставления Субсидии, установленных настоящим Порядком.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lastRenderedPageBreak/>
        <w:t>Департамент ЖКХ в течение 10 рабочих дней со дня составления акта проверки доводит до сведения Получателя субсидии акт проверки, фиксирующий нарушения Получателем субсидии условий предоставления Субсидии, установленных настоящим Порядком.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Возврат денежных средств осуществляется Получателем субсидии в течение 7 банковских дней </w:t>
      </w:r>
      <w:proofErr w:type="gramStart"/>
      <w:r w:rsidRPr="004C3846">
        <w:rPr>
          <w:rFonts w:ascii="Times New Roman" w:hAnsi="Times New Roman" w:cs="Times New Roman"/>
          <w:sz w:val="28"/>
          <w:szCs w:val="28"/>
        </w:rPr>
        <w:t>с даты доведения</w:t>
      </w:r>
      <w:proofErr w:type="gramEnd"/>
      <w:r w:rsidRPr="004C3846">
        <w:rPr>
          <w:rFonts w:ascii="Times New Roman" w:hAnsi="Times New Roman" w:cs="Times New Roman"/>
          <w:sz w:val="28"/>
          <w:szCs w:val="28"/>
        </w:rPr>
        <w:t xml:space="preserve"> до сведения Получателя субсидии акта проверки, фиксирующего нарушение Получателем субсидии условий предоставления Субсидии, установленных настоящим Порядком.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3.2. В случае отказа Получателя субсидии возвратить Субсидию по основаниям, указанным в </w:t>
      </w:r>
      <w:hyperlink w:anchor="P102" w:history="1">
        <w:r w:rsidRPr="004C3846">
          <w:rPr>
            <w:rFonts w:ascii="Times New Roman" w:hAnsi="Times New Roman" w:cs="Times New Roman"/>
            <w:sz w:val="28"/>
            <w:szCs w:val="28"/>
          </w:rPr>
          <w:t>пункте 3.1</w:t>
        </w:r>
      </w:hyperlink>
      <w:r w:rsidRPr="004C3846">
        <w:rPr>
          <w:rFonts w:ascii="Times New Roman" w:hAnsi="Times New Roman" w:cs="Times New Roman"/>
          <w:sz w:val="28"/>
          <w:szCs w:val="28"/>
        </w:rPr>
        <w:t xml:space="preserve"> Порядка, Департамент ЖКХ взыскивает Субсидию в судебном порядке.</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3.3. Осуществление расходов за счет неиспользованного остатка субсидии невозможно. Остатки Субсидии, не использованные в текущем финансовом году, подлежат возврату в бюджет города Твери в срок до 1 февраля следующего финансового года.</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outlineLvl w:val="1"/>
        <w:rPr>
          <w:rFonts w:ascii="Times New Roman" w:hAnsi="Times New Roman" w:cs="Times New Roman"/>
          <w:sz w:val="28"/>
          <w:szCs w:val="28"/>
        </w:rPr>
      </w:pPr>
      <w:r w:rsidRPr="004C3846">
        <w:rPr>
          <w:rFonts w:ascii="Times New Roman" w:hAnsi="Times New Roman" w:cs="Times New Roman"/>
          <w:sz w:val="28"/>
          <w:szCs w:val="28"/>
        </w:rPr>
        <w:t>IV. Проведение Департаментом ЖКХ и органом муниципального</w:t>
      </w:r>
    </w:p>
    <w:p w:rsidR="00386A25" w:rsidRPr="004C3846" w:rsidRDefault="00386A25" w:rsidP="00B94CA7">
      <w:pPr>
        <w:pStyle w:val="ConsPlusNormal"/>
        <w:jc w:val="center"/>
        <w:rPr>
          <w:rFonts w:ascii="Times New Roman" w:hAnsi="Times New Roman" w:cs="Times New Roman"/>
          <w:sz w:val="28"/>
          <w:szCs w:val="28"/>
        </w:rPr>
      </w:pPr>
      <w:r w:rsidRPr="004C3846">
        <w:rPr>
          <w:rFonts w:ascii="Times New Roman" w:hAnsi="Times New Roman" w:cs="Times New Roman"/>
          <w:sz w:val="28"/>
          <w:szCs w:val="28"/>
        </w:rPr>
        <w:t>финансового контроля проверки соблюдения Получателями</w:t>
      </w:r>
    </w:p>
    <w:p w:rsidR="00386A25" w:rsidRPr="004C3846" w:rsidRDefault="00386A25" w:rsidP="00B94CA7">
      <w:pPr>
        <w:pStyle w:val="ConsPlusNormal"/>
        <w:jc w:val="center"/>
        <w:rPr>
          <w:rFonts w:ascii="Times New Roman" w:hAnsi="Times New Roman" w:cs="Times New Roman"/>
          <w:sz w:val="28"/>
          <w:szCs w:val="28"/>
        </w:rPr>
      </w:pPr>
      <w:r w:rsidRPr="004C3846">
        <w:rPr>
          <w:rFonts w:ascii="Times New Roman" w:hAnsi="Times New Roman" w:cs="Times New Roman"/>
          <w:sz w:val="28"/>
          <w:szCs w:val="28"/>
        </w:rPr>
        <w:t>субсидий условий, целей и порядка их предоставления</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4.1. Департамент ЖКХ осуществляет проверку соблюдения Получателем субсидий условий, целей и порядка предоставления Субсидий.</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4.2. Отдел финансового контроля администрации города Твери осуществляет контроль и проводит проверку соблюдения условий, целей и порядка предоставления Субсидий.</w:t>
      </w:r>
    </w:p>
    <w:p w:rsidR="00386A25" w:rsidRDefault="00386A25" w:rsidP="00ED662C">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4.3. Тверская городская Дума и контрольно-счетная палата города Твери осуществляют контроль соблюдения условий, целей и порядка предоставления Субсидий их получателями в соответствии с законодательством Российской Федерации и </w:t>
      </w:r>
      <w:hyperlink r:id="rId10" w:history="1">
        <w:r w:rsidRPr="004C3846">
          <w:rPr>
            <w:rFonts w:ascii="Times New Roman" w:hAnsi="Times New Roman" w:cs="Times New Roman"/>
            <w:sz w:val="28"/>
            <w:szCs w:val="28"/>
          </w:rPr>
          <w:t>Уставом</w:t>
        </w:r>
      </w:hyperlink>
      <w:r w:rsidRPr="004C3846">
        <w:rPr>
          <w:rFonts w:ascii="Times New Roman" w:hAnsi="Times New Roman" w:cs="Times New Roman"/>
          <w:sz w:val="28"/>
          <w:szCs w:val="28"/>
        </w:rPr>
        <w:t xml:space="preserve"> города Твери.</w:t>
      </w:r>
    </w:p>
    <w:p w:rsidR="00386A25" w:rsidRPr="004C3846" w:rsidRDefault="00386A25" w:rsidP="00ED662C">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w:t>
      </w:r>
    </w:p>
    <w:p w:rsidR="00386A25" w:rsidRPr="004C3846" w:rsidRDefault="00386A25" w:rsidP="00ED662C">
      <w:pPr>
        <w:pStyle w:val="ConsPlusNormal"/>
        <w:rPr>
          <w:rFonts w:ascii="Times New Roman" w:hAnsi="Times New Roman" w:cs="Times New Roman"/>
          <w:sz w:val="28"/>
          <w:szCs w:val="28"/>
        </w:rPr>
      </w:pPr>
      <w:r w:rsidRPr="004C3846">
        <w:rPr>
          <w:rFonts w:ascii="Times New Roman" w:hAnsi="Times New Roman" w:cs="Times New Roman"/>
          <w:sz w:val="28"/>
          <w:szCs w:val="28"/>
        </w:rPr>
        <w:t xml:space="preserve">Начальник </w:t>
      </w:r>
      <w:r>
        <w:rPr>
          <w:rFonts w:ascii="Times New Roman" w:hAnsi="Times New Roman" w:cs="Times New Roman"/>
          <w:sz w:val="28"/>
          <w:szCs w:val="28"/>
        </w:rPr>
        <w:t>Д</w:t>
      </w:r>
      <w:r w:rsidRPr="004C3846">
        <w:rPr>
          <w:rFonts w:ascii="Times New Roman" w:hAnsi="Times New Roman" w:cs="Times New Roman"/>
          <w:sz w:val="28"/>
          <w:szCs w:val="28"/>
        </w:rPr>
        <w:t xml:space="preserve">епартамента ЖКХ </w:t>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t xml:space="preserve">         В.Д. </w:t>
      </w:r>
      <w:proofErr w:type="spellStart"/>
      <w:r w:rsidRPr="004C3846">
        <w:rPr>
          <w:rFonts w:ascii="Times New Roman" w:hAnsi="Times New Roman" w:cs="Times New Roman"/>
          <w:sz w:val="28"/>
          <w:szCs w:val="28"/>
        </w:rPr>
        <w:t>Якубенок</w:t>
      </w:r>
      <w:proofErr w:type="spellEnd"/>
    </w:p>
    <w:p w:rsidR="00386A25" w:rsidRPr="004C3846" w:rsidRDefault="00386A25" w:rsidP="00F468F9">
      <w:pPr>
        <w:jc w:val="right"/>
        <w:rPr>
          <w:rFonts w:ascii="Times New Roman" w:hAnsi="Times New Roman" w:cs="Times New Roman"/>
          <w:sz w:val="28"/>
          <w:szCs w:val="28"/>
        </w:rPr>
      </w:pPr>
      <w:r w:rsidRPr="004C3846">
        <w:rPr>
          <w:rFonts w:ascii="Times New Roman" w:hAnsi="Times New Roman" w:cs="Times New Roman"/>
          <w:sz w:val="28"/>
          <w:szCs w:val="28"/>
        </w:rPr>
        <w:br w:type="page"/>
      </w:r>
      <w:r w:rsidRPr="004C3846">
        <w:rPr>
          <w:rFonts w:ascii="Times New Roman" w:hAnsi="Times New Roman" w:cs="Times New Roman"/>
          <w:sz w:val="28"/>
          <w:szCs w:val="28"/>
        </w:rPr>
        <w:lastRenderedPageBreak/>
        <w:t>Приложение</w:t>
      </w:r>
    </w:p>
    <w:p w:rsidR="00386A25" w:rsidRPr="004C3846" w:rsidRDefault="00386A25" w:rsidP="00B94CA7">
      <w:pPr>
        <w:pStyle w:val="ConsPlusNormal"/>
        <w:jc w:val="right"/>
        <w:rPr>
          <w:rFonts w:ascii="Times New Roman" w:hAnsi="Times New Roman" w:cs="Times New Roman"/>
          <w:sz w:val="28"/>
          <w:szCs w:val="28"/>
        </w:rPr>
      </w:pPr>
      <w:r w:rsidRPr="004C3846">
        <w:rPr>
          <w:rFonts w:ascii="Times New Roman" w:hAnsi="Times New Roman" w:cs="Times New Roman"/>
          <w:sz w:val="28"/>
          <w:szCs w:val="28"/>
        </w:rPr>
        <w:t>к Порядку предоставления из бюджета</w:t>
      </w:r>
    </w:p>
    <w:p w:rsidR="00386A25" w:rsidRPr="004C3846" w:rsidRDefault="00386A25" w:rsidP="00B94CA7">
      <w:pPr>
        <w:pStyle w:val="ConsPlusNormal"/>
        <w:jc w:val="right"/>
        <w:rPr>
          <w:rFonts w:ascii="Times New Roman" w:hAnsi="Times New Roman" w:cs="Times New Roman"/>
          <w:sz w:val="28"/>
          <w:szCs w:val="28"/>
        </w:rPr>
      </w:pPr>
      <w:r w:rsidRPr="004C3846">
        <w:rPr>
          <w:rFonts w:ascii="Times New Roman" w:hAnsi="Times New Roman" w:cs="Times New Roman"/>
          <w:sz w:val="28"/>
          <w:szCs w:val="28"/>
        </w:rPr>
        <w:t>города Твери субсидий юридическим лицам,</w:t>
      </w:r>
    </w:p>
    <w:p w:rsidR="00386A25" w:rsidRPr="004C3846" w:rsidRDefault="00386A25" w:rsidP="00B94CA7">
      <w:pPr>
        <w:pStyle w:val="ConsPlusNormal"/>
        <w:jc w:val="right"/>
        <w:rPr>
          <w:rFonts w:ascii="Times New Roman" w:hAnsi="Times New Roman" w:cs="Times New Roman"/>
          <w:sz w:val="28"/>
          <w:szCs w:val="28"/>
        </w:rPr>
      </w:pPr>
      <w:proofErr w:type="gramStart"/>
      <w:r w:rsidRPr="004C3846">
        <w:rPr>
          <w:rFonts w:ascii="Times New Roman" w:hAnsi="Times New Roman" w:cs="Times New Roman"/>
          <w:sz w:val="28"/>
          <w:szCs w:val="28"/>
        </w:rPr>
        <w:t>осуществляющим</w:t>
      </w:r>
      <w:proofErr w:type="gramEnd"/>
      <w:r w:rsidRPr="004C3846">
        <w:rPr>
          <w:rFonts w:ascii="Times New Roman" w:hAnsi="Times New Roman" w:cs="Times New Roman"/>
          <w:sz w:val="28"/>
          <w:szCs w:val="28"/>
        </w:rPr>
        <w:t xml:space="preserve"> содержание свалок твердых</w:t>
      </w:r>
    </w:p>
    <w:p w:rsidR="00386A25" w:rsidRPr="004C3846" w:rsidRDefault="00386A25" w:rsidP="00B94CA7">
      <w:pPr>
        <w:pStyle w:val="ConsPlusNormal"/>
        <w:jc w:val="right"/>
        <w:rPr>
          <w:rFonts w:ascii="Times New Roman" w:hAnsi="Times New Roman" w:cs="Times New Roman"/>
          <w:sz w:val="28"/>
          <w:szCs w:val="28"/>
        </w:rPr>
      </w:pPr>
      <w:r>
        <w:rPr>
          <w:rFonts w:ascii="Times New Roman" w:hAnsi="Times New Roman" w:cs="Times New Roman"/>
          <w:sz w:val="28"/>
          <w:szCs w:val="28"/>
        </w:rPr>
        <w:t>коммунальных</w:t>
      </w:r>
      <w:r w:rsidRPr="004C3846">
        <w:rPr>
          <w:rFonts w:ascii="Times New Roman" w:hAnsi="Times New Roman" w:cs="Times New Roman"/>
          <w:sz w:val="28"/>
          <w:szCs w:val="28"/>
        </w:rPr>
        <w:t xml:space="preserve"> отходов, на возмещение затрат</w:t>
      </w:r>
    </w:p>
    <w:p w:rsidR="00386A25" w:rsidRPr="004C3846" w:rsidRDefault="00386A25" w:rsidP="00B94CA7">
      <w:pPr>
        <w:pStyle w:val="ConsPlusNormal"/>
        <w:jc w:val="right"/>
        <w:rPr>
          <w:rFonts w:ascii="Times New Roman" w:hAnsi="Times New Roman" w:cs="Times New Roman"/>
          <w:sz w:val="28"/>
          <w:szCs w:val="28"/>
        </w:rPr>
      </w:pPr>
      <w:r w:rsidRPr="004C3846">
        <w:rPr>
          <w:rFonts w:ascii="Times New Roman" w:hAnsi="Times New Roman" w:cs="Times New Roman"/>
          <w:sz w:val="28"/>
          <w:szCs w:val="28"/>
        </w:rPr>
        <w:t>по проведению противоаварийных мероприятий</w:t>
      </w:r>
    </w:p>
    <w:p w:rsidR="00386A25" w:rsidRPr="004C3846" w:rsidRDefault="00386A25" w:rsidP="00B94CA7">
      <w:pPr>
        <w:pStyle w:val="ConsPlusNormal"/>
        <w:jc w:val="right"/>
        <w:rPr>
          <w:rFonts w:ascii="Times New Roman" w:hAnsi="Times New Roman" w:cs="Times New Roman"/>
          <w:sz w:val="28"/>
          <w:szCs w:val="28"/>
        </w:rPr>
      </w:pPr>
      <w:r w:rsidRPr="004C3846">
        <w:rPr>
          <w:rFonts w:ascii="Times New Roman" w:hAnsi="Times New Roman" w:cs="Times New Roman"/>
          <w:sz w:val="28"/>
          <w:szCs w:val="28"/>
        </w:rPr>
        <w:t xml:space="preserve">на свалках </w:t>
      </w:r>
      <w:r>
        <w:rPr>
          <w:rFonts w:ascii="Times New Roman" w:hAnsi="Times New Roman" w:cs="Times New Roman"/>
          <w:sz w:val="28"/>
          <w:szCs w:val="28"/>
        </w:rPr>
        <w:t xml:space="preserve">твердых коммунальных </w:t>
      </w:r>
      <w:r w:rsidRPr="004C3846">
        <w:rPr>
          <w:rFonts w:ascii="Times New Roman" w:hAnsi="Times New Roman" w:cs="Times New Roman"/>
          <w:sz w:val="28"/>
          <w:szCs w:val="28"/>
        </w:rPr>
        <w:t xml:space="preserve">отходов, </w:t>
      </w:r>
      <w:proofErr w:type="gramStart"/>
      <w:r w:rsidRPr="004C3846">
        <w:rPr>
          <w:rFonts w:ascii="Times New Roman" w:hAnsi="Times New Roman" w:cs="Times New Roman"/>
          <w:sz w:val="28"/>
          <w:szCs w:val="28"/>
        </w:rPr>
        <w:t>частичной</w:t>
      </w:r>
      <w:proofErr w:type="gramEnd"/>
    </w:p>
    <w:p w:rsidR="00386A25" w:rsidRPr="004C3846" w:rsidRDefault="00386A25" w:rsidP="00B94CA7">
      <w:pPr>
        <w:pStyle w:val="ConsPlusNormal"/>
        <w:jc w:val="right"/>
        <w:rPr>
          <w:rFonts w:ascii="Times New Roman" w:hAnsi="Times New Roman" w:cs="Times New Roman"/>
          <w:sz w:val="28"/>
          <w:szCs w:val="28"/>
        </w:rPr>
      </w:pPr>
      <w:r w:rsidRPr="004C3846">
        <w:rPr>
          <w:rFonts w:ascii="Times New Roman" w:hAnsi="Times New Roman" w:cs="Times New Roman"/>
          <w:sz w:val="28"/>
          <w:szCs w:val="28"/>
        </w:rPr>
        <w:t>изоляции верхнего слоя рабочих карт и склонов</w:t>
      </w:r>
    </w:p>
    <w:p w:rsidR="00386A25" w:rsidRPr="004C3846" w:rsidRDefault="00386A25" w:rsidP="00B94CA7">
      <w:pPr>
        <w:pStyle w:val="ConsPlusNormal"/>
        <w:jc w:val="right"/>
        <w:rPr>
          <w:rFonts w:ascii="Times New Roman" w:hAnsi="Times New Roman" w:cs="Times New Roman"/>
          <w:sz w:val="28"/>
          <w:szCs w:val="28"/>
        </w:rPr>
      </w:pPr>
      <w:r w:rsidRPr="004C3846">
        <w:rPr>
          <w:rFonts w:ascii="Times New Roman" w:hAnsi="Times New Roman" w:cs="Times New Roman"/>
          <w:sz w:val="28"/>
          <w:szCs w:val="28"/>
        </w:rPr>
        <w:t xml:space="preserve">тела свалок твердых </w:t>
      </w:r>
      <w:r>
        <w:rPr>
          <w:rFonts w:ascii="Times New Roman" w:hAnsi="Times New Roman" w:cs="Times New Roman"/>
          <w:sz w:val="28"/>
          <w:szCs w:val="28"/>
        </w:rPr>
        <w:t xml:space="preserve">коммунальных </w:t>
      </w:r>
      <w:r w:rsidRPr="004C3846">
        <w:rPr>
          <w:rFonts w:ascii="Times New Roman" w:hAnsi="Times New Roman" w:cs="Times New Roman"/>
          <w:sz w:val="28"/>
          <w:szCs w:val="28"/>
        </w:rPr>
        <w:t>отходов,</w:t>
      </w:r>
    </w:p>
    <w:p w:rsidR="00386A25" w:rsidRPr="004C3846" w:rsidRDefault="00386A25" w:rsidP="00B94CA7">
      <w:pPr>
        <w:pStyle w:val="ConsPlusNormal"/>
        <w:jc w:val="right"/>
        <w:rPr>
          <w:rFonts w:ascii="Times New Roman" w:hAnsi="Times New Roman" w:cs="Times New Roman"/>
          <w:sz w:val="28"/>
          <w:szCs w:val="28"/>
        </w:rPr>
      </w:pPr>
      <w:proofErr w:type="gramStart"/>
      <w:r w:rsidRPr="004C3846">
        <w:rPr>
          <w:rFonts w:ascii="Times New Roman" w:hAnsi="Times New Roman" w:cs="Times New Roman"/>
          <w:sz w:val="28"/>
          <w:szCs w:val="28"/>
        </w:rPr>
        <w:t>выведенных</w:t>
      </w:r>
      <w:proofErr w:type="gramEnd"/>
      <w:r w:rsidRPr="004C3846">
        <w:rPr>
          <w:rFonts w:ascii="Times New Roman" w:hAnsi="Times New Roman" w:cs="Times New Roman"/>
          <w:sz w:val="28"/>
          <w:szCs w:val="28"/>
        </w:rPr>
        <w:t xml:space="preserve"> из эксплуатации до 01.01.2016</w:t>
      </w:r>
    </w:p>
    <w:p w:rsidR="00386A25" w:rsidRPr="004C3846" w:rsidRDefault="00386A25" w:rsidP="00B94CA7">
      <w:pPr>
        <w:pStyle w:val="ConsPlusNormal"/>
        <w:jc w:val="right"/>
        <w:rPr>
          <w:rFonts w:ascii="Times New Roman" w:hAnsi="Times New Roman" w:cs="Times New Roman"/>
          <w:sz w:val="28"/>
          <w:szCs w:val="28"/>
        </w:rPr>
      </w:pP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rPr>
          <w:rFonts w:ascii="Times New Roman" w:hAnsi="Times New Roman" w:cs="Times New Roman"/>
          <w:sz w:val="28"/>
          <w:szCs w:val="28"/>
        </w:rPr>
      </w:pPr>
      <w:bookmarkStart w:id="4" w:name="P146"/>
      <w:bookmarkEnd w:id="4"/>
      <w:r w:rsidRPr="004C3846">
        <w:rPr>
          <w:rFonts w:ascii="Times New Roman" w:hAnsi="Times New Roman" w:cs="Times New Roman"/>
          <w:sz w:val="28"/>
          <w:szCs w:val="28"/>
        </w:rPr>
        <w:t>СОГЛАШЕНИЕ</w:t>
      </w:r>
    </w:p>
    <w:p w:rsidR="00386A25" w:rsidRPr="004C3846" w:rsidRDefault="00386A25" w:rsidP="00B94CA7">
      <w:pPr>
        <w:pStyle w:val="ConsPlusNormal"/>
        <w:jc w:val="center"/>
        <w:rPr>
          <w:rFonts w:ascii="Times New Roman" w:hAnsi="Times New Roman" w:cs="Times New Roman"/>
          <w:sz w:val="28"/>
          <w:szCs w:val="28"/>
        </w:rPr>
      </w:pPr>
      <w:r w:rsidRPr="004C3846">
        <w:rPr>
          <w:rFonts w:ascii="Times New Roman" w:hAnsi="Times New Roman" w:cs="Times New Roman"/>
          <w:sz w:val="28"/>
          <w:szCs w:val="28"/>
        </w:rPr>
        <w:t>о предоставлении субсидии № ______</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nformat"/>
        <w:jc w:val="both"/>
        <w:rPr>
          <w:rFonts w:ascii="Times New Roman" w:hAnsi="Times New Roman" w:cs="Times New Roman"/>
          <w:sz w:val="28"/>
          <w:szCs w:val="28"/>
        </w:rPr>
      </w:pPr>
      <w:r w:rsidRPr="004C3846">
        <w:rPr>
          <w:rFonts w:ascii="Times New Roman" w:hAnsi="Times New Roman" w:cs="Times New Roman"/>
          <w:sz w:val="28"/>
          <w:szCs w:val="28"/>
        </w:rPr>
        <w:t xml:space="preserve">город Тверь                                      </w:t>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r>
      <w:r>
        <w:rPr>
          <w:rFonts w:ascii="Times New Roman" w:hAnsi="Times New Roman" w:cs="Times New Roman"/>
          <w:sz w:val="28"/>
          <w:szCs w:val="28"/>
        </w:rPr>
        <w:t xml:space="preserve">      </w:t>
      </w:r>
      <w:r w:rsidRPr="004C3846">
        <w:rPr>
          <w:rFonts w:ascii="Times New Roman" w:hAnsi="Times New Roman" w:cs="Times New Roman"/>
          <w:sz w:val="28"/>
          <w:szCs w:val="28"/>
        </w:rPr>
        <w:t>«___» ___________ 20___ г.</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Департамент жилищно-коммунального хозяйства и жилищной политики администрации города Твери, именуемый в дальнейшем «Департамент ЖКХ», в лице ___________________________________, действующего на основании _________________________, с одной стороны и ___________________________________________, именуемы</w:t>
      </w:r>
      <w:proofErr w:type="gramStart"/>
      <w:r w:rsidRPr="004C3846">
        <w:rPr>
          <w:rFonts w:ascii="Times New Roman" w:hAnsi="Times New Roman" w:cs="Times New Roman"/>
          <w:sz w:val="28"/>
          <w:szCs w:val="28"/>
        </w:rPr>
        <w:t>й(</w:t>
      </w:r>
      <w:proofErr w:type="spellStart"/>
      <w:proofErr w:type="gramEnd"/>
      <w:r w:rsidRPr="004C3846">
        <w:rPr>
          <w:rFonts w:ascii="Times New Roman" w:hAnsi="Times New Roman" w:cs="Times New Roman"/>
          <w:sz w:val="28"/>
          <w:szCs w:val="28"/>
        </w:rPr>
        <w:t>ое</w:t>
      </w:r>
      <w:proofErr w:type="spellEnd"/>
      <w:r w:rsidRPr="004C3846">
        <w:rPr>
          <w:rFonts w:ascii="Times New Roman" w:hAnsi="Times New Roman" w:cs="Times New Roman"/>
          <w:sz w:val="28"/>
          <w:szCs w:val="28"/>
        </w:rPr>
        <w:t>) в дальнейшем «Получатель субсидии», в лице ________________________________, действующего на основании Устава, с другой стороны</w:t>
      </w:r>
      <w:r>
        <w:rPr>
          <w:rFonts w:ascii="Times New Roman" w:hAnsi="Times New Roman" w:cs="Times New Roman"/>
          <w:sz w:val="28"/>
          <w:szCs w:val="28"/>
        </w:rPr>
        <w:t>,</w:t>
      </w:r>
      <w:r w:rsidRPr="004C3846">
        <w:rPr>
          <w:rFonts w:ascii="Times New Roman" w:hAnsi="Times New Roman" w:cs="Times New Roman"/>
          <w:sz w:val="28"/>
          <w:szCs w:val="28"/>
        </w:rPr>
        <w:t xml:space="preserve"> в соответствии с постановлением администрации города Твери от «___» ___________ 201___ № _____ заключили настоящее соглашение о нижеследующем:</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outlineLvl w:val="2"/>
        <w:rPr>
          <w:rFonts w:ascii="Times New Roman" w:hAnsi="Times New Roman" w:cs="Times New Roman"/>
          <w:sz w:val="28"/>
          <w:szCs w:val="28"/>
        </w:rPr>
      </w:pPr>
      <w:bookmarkStart w:id="5" w:name="P153"/>
      <w:bookmarkEnd w:id="5"/>
      <w:r w:rsidRPr="004C3846">
        <w:rPr>
          <w:rFonts w:ascii="Times New Roman" w:hAnsi="Times New Roman" w:cs="Times New Roman"/>
          <w:sz w:val="28"/>
          <w:szCs w:val="28"/>
        </w:rPr>
        <w:t>1. Предмет соглашения</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1.1. </w:t>
      </w:r>
      <w:proofErr w:type="gramStart"/>
      <w:r w:rsidRPr="004C3846">
        <w:rPr>
          <w:rFonts w:ascii="Times New Roman" w:hAnsi="Times New Roman" w:cs="Times New Roman"/>
          <w:sz w:val="28"/>
          <w:szCs w:val="28"/>
        </w:rPr>
        <w:t xml:space="preserve">Настоящее соглашение регламентирует отношения по предоставлению Получателю субсидии Департаментом ЖКХ из бюджета города Твери субсидии на возмещение затрат по проведению противоаварийных мероприятий на свалках твердых коммунальных отходов (далее по тексту соглашения </w:t>
      </w:r>
      <w:r>
        <w:rPr>
          <w:rFonts w:ascii="Times New Roman" w:hAnsi="Times New Roman" w:cs="Times New Roman"/>
          <w:sz w:val="28"/>
          <w:szCs w:val="28"/>
        </w:rPr>
        <w:t>–</w:t>
      </w:r>
      <w:r w:rsidRPr="004C3846">
        <w:rPr>
          <w:rFonts w:ascii="Times New Roman" w:hAnsi="Times New Roman" w:cs="Times New Roman"/>
          <w:sz w:val="28"/>
          <w:szCs w:val="28"/>
        </w:rPr>
        <w:t xml:space="preserve"> свалки</w:t>
      </w:r>
      <w:r>
        <w:rPr>
          <w:rFonts w:ascii="Times New Roman" w:hAnsi="Times New Roman" w:cs="Times New Roman"/>
          <w:sz w:val="28"/>
          <w:szCs w:val="28"/>
        </w:rPr>
        <w:t xml:space="preserve"> </w:t>
      </w:r>
      <w:r w:rsidRPr="004C3846">
        <w:rPr>
          <w:rFonts w:ascii="Times New Roman" w:hAnsi="Times New Roman" w:cs="Times New Roman"/>
          <w:sz w:val="28"/>
          <w:szCs w:val="28"/>
        </w:rPr>
        <w:t xml:space="preserve">твердых бытовых отходов), частичной изоляции верхнего слоя рабочих карт и склонов тела свалок твердых бытовых отходов, выведенных из эксплуатации до 01.01.2016 (далее </w:t>
      </w:r>
      <w:r>
        <w:rPr>
          <w:rFonts w:ascii="Times New Roman" w:hAnsi="Times New Roman" w:cs="Times New Roman"/>
          <w:sz w:val="28"/>
          <w:szCs w:val="28"/>
        </w:rPr>
        <w:t>–</w:t>
      </w:r>
      <w:r w:rsidRPr="004C3846">
        <w:rPr>
          <w:rFonts w:ascii="Times New Roman" w:hAnsi="Times New Roman" w:cs="Times New Roman"/>
          <w:sz w:val="28"/>
          <w:szCs w:val="28"/>
        </w:rPr>
        <w:t xml:space="preserve"> субсидия).</w:t>
      </w:r>
      <w:proofErr w:type="gramEnd"/>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Целью предоставления субсидии является возмещение затрат на проведение противоаварийных мероприятий на свалках образованных на территории города Твери твердых бытовых отходов, частичной изоляции верхнего слоя рабочих карт и склонов тела свалок твердых бытовых отходов, выведенных</w:t>
      </w:r>
      <w:r>
        <w:rPr>
          <w:rFonts w:ascii="Times New Roman" w:hAnsi="Times New Roman" w:cs="Times New Roman"/>
          <w:sz w:val="28"/>
          <w:szCs w:val="28"/>
        </w:rPr>
        <w:t xml:space="preserve"> из эксплуатации до 01.01.2016</w:t>
      </w:r>
      <w:r w:rsidRPr="004C3846">
        <w:rPr>
          <w:rFonts w:ascii="Times New Roman" w:hAnsi="Times New Roman" w:cs="Times New Roman"/>
          <w:sz w:val="28"/>
          <w:szCs w:val="28"/>
        </w:rPr>
        <w:t>.</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Субсидия предоставляется на возмещение затрат по проведению противоаварийных мероприятий на свалках твердых </w:t>
      </w:r>
      <w:r>
        <w:rPr>
          <w:rFonts w:ascii="Times New Roman" w:hAnsi="Times New Roman" w:cs="Times New Roman"/>
          <w:sz w:val="28"/>
          <w:szCs w:val="28"/>
        </w:rPr>
        <w:t xml:space="preserve">бытовых </w:t>
      </w:r>
      <w:r w:rsidRPr="004C3846">
        <w:rPr>
          <w:rFonts w:ascii="Times New Roman" w:hAnsi="Times New Roman" w:cs="Times New Roman"/>
          <w:sz w:val="28"/>
          <w:szCs w:val="28"/>
        </w:rPr>
        <w:t>отходов</w:t>
      </w:r>
      <w:r>
        <w:rPr>
          <w:rFonts w:ascii="Times New Roman" w:hAnsi="Times New Roman" w:cs="Times New Roman"/>
          <w:sz w:val="28"/>
          <w:szCs w:val="28"/>
        </w:rPr>
        <w:t>,</w:t>
      </w:r>
      <w:r w:rsidRPr="004C3846">
        <w:rPr>
          <w:rFonts w:ascii="Times New Roman" w:hAnsi="Times New Roman" w:cs="Times New Roman"/>
          <w:sz w:val="28"/>
          <w:szCs w:val="28"/>
        </w:rPr>
        <w:t xml:space="preserve"> частичной изоляции верхнего слоя рабочих карт и склонов тела свалок твердых бытовых </w:t>
      </w:r>
      <w:r w:rsidRPr="004C3846">
        <w:rPr>
          <w:rFonts w:ascii="Times New Roman" w:hAnsi="Times New Roman" w:cs="Times New Roman"/>
          <w:sz w:val="28"/>
          <w:szCs w:val="28"/>
        </w:rPr>
        <w:lastRenderedPageBreak/>
        <w:t>отходов, выведенных из эксплуатации до 01.01.2016, включающих в себя:</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затраты на заработную плату работников, осуществлявших выполнение трудовых функций на свалке твердых бытовых отходов (в том числе НДФЛ, взносы на обязательное пенсионное, медицинское и социальное страхование),</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на приобретение и использование топлива для специальной техники, эксплуатируемой на свалке твердых бытовых отходов,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на аренду специальной техники, эксплуатируемой на свалке твердых бытовых отходов,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на материально-техническое обеспечение работников, осуществлявших выполнение трудовых функций на свалке твердых бытовых отходов (в том числе инвентарь, материалы, спецодежда и прочие затраты).</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1.2. Предоставляемая субсидия носит целевой характер и не может быть использована на другие цели.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1.3. Заключая настоящее соглашение, Получатель субсидии согласно статье 78 Бюджетного кодекса Российской Федерации дает согласие на осуществление Департаментом ЖКХ, органом муниципального финансового контроля, контрольно-счетной палатой города Твери проверок соблюдения условий, целей и порядка предоставления субсидии.</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outlineLvl w:val="2"/>
        <w:rPr>
          <w:rFonts w:ascii="Times New Roman" w:hAnsi="Times New Roman" w:cs="Times New Roman"/>
          <w:sz w:val="28"/>
          <w:szCs w:val="28"/>
        </w:rPr>
      </w:pPr>
      <w:r w:rsidRPr="004C3846">
        <w:rPr>
          <w:rFonts w:ascii="Times New Roman" w:hAnsi="Times New Roman" w:cs="Times New Roman"/>
          <w:sz w:val="28"/>
          <w:szCs w:val="28"/>
        </w:rPr>
        <w:t>2. Размер и условия предоставления субсидии</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2.1. Размер предоставляемой за счет </w:t>
      </w:r>
      <w:proofErr w:type="gramStart"/>
      <w:r w:rsidRPr="004C3846">
        <w:rPr>
          <w:rFonts w:ascii="Times New Roman" w:hAnsi="Times New Roman" w:cs="Times New Roman"/>
          <w:sz w:val="28"/>
          <w:szCs w:val="28"/>
        </w:rPr>
        <w:t>средств бюджета города Твери субсидии</w:t>
      </w:r>
      <w:proofErr w:type="gramEnd"/>
      <w:r w:rsidRPr="004C3846">
        <w:rPr>
          <w:rFonts w:ascii="Times New Roman" w:hAnsi="Times New Roman" w:cs="Times New Roman"/>
          <w:sz w:val="28"/>
          <w:szCs w:val="28"/>
        </w:rPr>
        <w:t xml:space="preserve"> составляет ___________ рублей.</w:t>
      </w:r>
    </w:p>
    <w:p w:rsidR="00386A25"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2.2. </w:t>
      </w:r>
      <w:r>
        <w:rPr>
          <w:rFonts w:ascii="Times New Roman" w:hAnsi="Times New Roman" w:cs="Times New Roman"/>
          <w:sz w:val="28"/>
          <w:szCs w:val="28"/>
        </w:rPr>
        <w:t xml:space="preserve">Субсидия предоставляется за период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______________ по ______________.</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2.3. Субсидия предоставляется в пределах бюджетных ассигнований и лимитов бюджетных обязательств.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2.4. Предоставление субсидии Получателю субсидии осуществляется в безналичной форме путем перечисления на отдельный расчетный счет Получателя субсидии, открытый в кредитной организации.</w:t>
      </w:r>
    </w:p>
    <w:p w:rsidR="00386A25" w:rsidRPr="004C3846" w:rsidRDefault="00386A25" w:rsidP="00B94CA7">
      <w:pPr>
        <w:pStyle w:val="ConsPlusNormal"/>
        <w:ind w:firstLine="540"/>
        <w:jc w:val="both"/>
        <w:rPr>
          <w:rFonts w:ascii="Times New Roman" w:hAnsi="Times New Roman" w:cs="Times New Roman"/>
          <w:sz w:val="28"/>
          <w:szCs w:val="28"/>
        </w:rPr>
      </w:pPr>
      <w:bookmarkStart w:id="6" w:name="P170"/>
      <w:bookmarkEnd w:id="6"/>
      <w:r>
        <w:rPr>
          <w:rFonts w:ascii="Times New Roman" w:hAnsi="Times New Roman" w:cs="Times New Roman"/>
          <w:sz w:val="28"/>
          <w:szCs w:val="28"/>
        </w:rPr>
        <w:t xml:space="preserve">2.5. </w:t>
      </w:r>
      <w:r w:rsidRPr="004C3846">
        <w:rPr>
          <w:rFonts w:ascii="Times New Roman" w:hAnsi="Times New Roman" w:cs="Times New Roman"/>
          <w:sz w:val="28"/>
          <w:szCs w:val="28"/>
        </w:rPr>
        <w:t>Субсидия подлежит использованию Получателем субсидии в срок до 25 декабря текущего финансового года.</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outlineLvl w:val="2"/>
        <w:rPr>
          <w:rFonts w:ascii="Times New Roman" w:hAnsi="Times New Roman" w:cs="Times New Roman"/>
          <w:sz w:val="28"/>
          <w:szCs w:val="28"/>
        </w:rPr>
      </w:pPr>
      <w:r w:rsidRPr="004C3846">
        <w:rPr>
          <w:rFonts w:ascii="Times New Roman" w:hAnsi="Times New Roman" w:cs="Times New Roman"/>
          <w:sz w:val="28"/>
          <w:szCs w:val="28"/>
        </w:rPr>
        <w:t>3. Обязанности Получателя субсидии</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3.1. Денежные средства, полученные в соответствии с условиями настоящего соглашения, направлять на цели, предусмотренные </w:t>
      </w:r>
      <w:hyperlink w:anchor="P153" w:history="1">
        <w:r w:rsidRPr="004C3846">
          <w:rPr>
            <w:rFonts w:ascii="Times New Roman" w:hAnsi="Times New Roman" w:cs="Times New Roman"/>
            <w:sz w:val="28"/>
            <w:szCs w:val="28"/>
          </w:rPr>
          <w:t>разделом 1</w:t>
        </w:r>
      </w:hyperlink>
      <w:r w:rsidRPr="004C3846">
        <w:rPr>
          <w:rFonts w:ascii="Times New Roman" w:hAnsi="Times New Roman" w:cs="Times New Roman"/>
          <w:sz w:val="28"/>
          <w:szCs w:val="28"/>
        </w:rPr>
        <w:t xml:space="preserve"> настоящего соглашения.</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3.2. Представлять в соответствии с действующим законодательством документы и информацию, которые необходимы для проверки Департаментом ЖКХ использования Получателем субсидии денежных средств на цели, определенные настоящим соглашением.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3.3. Оказывать содействие уполномоченным представителям Департамента ЖКХ, отдела финансового контроля администрации города Твери, контрольно-счетной палаты города Твери при осуществлении проверки использования Получателем субсидии денежных средств на цели, определенные настоящим </w:t>
      </w:r>
      <w:r w:rsidRPr="004C3846">
        <w:rPr>
          <w:rFonts w:ascii="Times New Roman" w:hAnsi="Times New Roman" w:cs="Times New Roman"/>
          <w:sz w:val="28"/>
          <w:szCs w:val="28"/>
        </w:rPr>
        <w:lastRenderedPageBreak/>
        <w:t>соглашением.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3.4. Обеспечивать доступ уполномоченным представителям Департамента ЖКХ, отдела финансового контроля администрации города Твери для проведения документального и визуального контроля (при необходимости) произведенных работ по проведенным противоаварийным мероприятиям на свалках твердых бытовых отходов, частичной изоляции верхнего слоя рабочих карт и склонов тела свалок твердых бытовых отходов, выведенных из эксплуатации до 01.01.2016.</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3.5. Своевременно устранять нарушения, выявленные в ходе проверки.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3.6. Представлять в Департамент ЖКХ отчет об использованных средствах субсидии по установленной Департаментом ЖКХ форме.</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outlineLvl w:val="2"/>
        <w:rPr>
          <w:rFonts w:ascii="Times New Roman" w:hAnsi="Times New Roman" w:cs="Times New Roman"/>
          <w:sz w:val="28"/>
          <w:szCs w:val="28"/>
        </w:rPr>
      </w:pPr>
      <w:r w:rsidRPr="004C3846">
        <w:rPr>
          <w:rFonts w:ascii="Times New Roman" w:hAnsi="Times New Roman" w:cs="Times New Roman"/>
          <w:sz w:val="28"/>
          <w:szCs w:val="28"/>
        </w:rPr>
        <w:t>4. Обязанности Департамента ЖКХ</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Департамент ЖКХ обязуется:</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4.1. Перечислить субсидию Получателю субсидии не позднее десятого рабочего дня после издания постановления администрации города Твери о предоставлении Субсидии и подписания настоящего соглашения.</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4.2. Осуществлять проверку соблюдения условий, целей и порядка предоставления субсидий Получателем субсидии в рамках установленных полномочий.</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4.3. Организовать возврат субсидии в бюджет города Твери в соответствии с </w:t>
      </w:r>
      <w:hyperlink w:anchor="P191" w:history="1">
        <w:r w:rsidRPr="004C3846">
          <w:rPr>
            <w:rFonts w:ascii="Times New Roman" w:hAnsi="Times New Roman" w:cs="Times New Roman"/>
            <w:sz w:val="28"/>
            <w:szCs w:val="28"/>
          </w:rPr>
          <w:t>разделом 5</w:t>
        </w:r>
      </w:hyperlink>
      <w:r w:rsidRPr="004C3846">
        <w:rPr>
          <w:rFonts w:ascii="Times New Roman" w:hAnsi="Times New Roman" w:cs="Times New Roman"/>
          <w:sz w:val="28"/>
          <w:szCs w:val="28"/>
        </w:rPr>
        <w:t xml:space="preserve"> настоящего соглашения в случае:</w:t>
      </w:r>
    </w:p>
    <w:p w:rsidR="00386A25" w:rsidRPr="004C3846" w:rsidRDefault="00386A25" w:rsidP="00B94CA7">
      <w:pPr>
        <w:pStyle w:val="ConsPlusNormal"/>
        <w:ind w:firstLine="540"/>
        <w:jc w:val="both"/>
        <w:rPr>
          <w:rFonts w:ascii="Times New Roman" w:hAnsi="Times New Roman" w:cs="Times New Roman"/>
          <w:sz w:val="28"/>
          <w:szCs w:val="28"/>
        </w:rPr>
      </w:pPr>
      <w:proofErr w:type="gramStart"/>
      <w:r w:rsidRPr="004C3846">
        <w:rPr>
          <w:rFonts w:ascii="Times New Roman" w:hAnsi="Times New Roman" w:cs="Times New Roman"/>
          <w:sz w:val="28"/>
          <w:szCs w:val="28"/>
        </w:rPr>
        <w:t xml:space="preserve">- нарушения Получателем субсидии условий предоставления субсидии, установленных Порядком </w:t>
      </w:r>
      <w:r w:rsidR="000E4C37" w:rsidRPr="004C3846">
        <w:rPr>
          <w:rFonts w:ascii="Times New Roman" w:hAnsi="Times New Roman" w:cs="Times New Roman"/>
          <w:sz w:val="28"/>
          <w:szCs w:val="28"/>
        </w:rPr>
        <w:t>предоставления из бюджета города Твери субсидий юридическим лицам, осуществляющим содержание свалок твердых коммунальных отходов, на возмещение затрат по проведению противоаварийных мероприятий на свалках твердых коммунальных отходов, частичной изоляции верхнего слоя рабочих карт и склонов тела свалок твердых коммунальных отходов, выведенных из эксплуатации до 01.01.2016</w:t>
      </w:r>
      <w:r w:rsidRPr="004C3846">
        <w:rPr>
          <w:rFonts w:ascii="Times New Roman" w:hAnsi="Times New Roman" w:cs="Times New Roman"/>
          <w:sz w:val="28"/>
          <w:szCs w:val="28"/>
        </w:rPr>
        <w:t>, утвержденным постановлением администрации города Твери от 21.04.2016 № 746</w:t>
      </w:r>
      <w:proofErr w:type="gramEnd"/>
      <w:r w:rsidRPr="004C3846">
        <w:rPr>
          <w:rFonts w:ascii="Times New Roman" w:hAnsi="Times New Roman" w:cs="Times New Roman"/>
          <w:sz w:val="28"/>
          <w:szCs w:val="28"/>
        </w:rPr>
        <w:t xml:space="preserve"> (далее </w:t>
      </w:r>
      <w:r>
        <w:rPr>
          <w:rFonts w:ascii="Times New Roman" w:hAnsi="Times New Roman" w:cs="Times New Roman"/>
          <w:sz w:val="28"/>
          <w:szCs w:val="28"/>
        </w:rPr>
        <w:t>–</w:t>
      </w:r>
      <w:r w:rsidRPr="004C3846">
        <w:rPr>
          <w:rFonts w:ascii="Times New Roman" w:hAnsi="Times New Roman" w:cs="Times New Roman"/>
          <w:sz w:val="28"/>
          <w:szCs w:val="28"/>
        </w:rPr>
        <w:t xml:space="preserve"> Порядок);</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выявления фактов нецелевого использования Получателем субсидии денежных средств;</w:t>
      </w:r>
    </w:p>
    <w:p w:rsidR="00386A25" w:rsidRPr="00995169" w:rsidRDefault="00386A25" w:rsidP="00B94CA7">
      <w:pPr>
        <w:pStyle w:val="ConsPlusNormal"/>
        <w:ind w:firstLine="540"/>
        <w:jc w:val="both"/>
        <w:rPr>
          <w:rFonts w:ascii="Times New Roman" w:hAnsi="Times New Roman" w:cs="Times New Roman"/>
          <w:sz w:val="28"/>
          <w:szCs w:val="28"/>
        </w:rPr>
      </w:pPr>
      <w:r w:rsidRPr="00995169">
        <w:rPr>
          <w:rFonts w:ascii="Times New Roman" w:hAnsi="Times New Roman" w:cs="Times New Roman"/>
          <w:sz w:val="28"/>
          <w:szCs w:val="28"/>
        </w:rPr>
        <w:t xml:space="preserve">- неиспользования субсидии в установленный </w:t>
      </w:r>
      <w:hyperlink w:anchor="P170" w:history="1">
        <w:r w:rsidRPr="00995169">
          <w:rPr>
            <w:rFonts w:ascii="Times New Roman" w:hAnsi="Times New Roman" w:cs="Times New Roman"/>
            <w:sz w:val="28"/>
            <w:szCs w:val="28"/>
          </w:rPr>
          <w:t>пунктом 2.</w:t>
        </w:r>
      </w:hyperlink>
      <w:r w:rsidRPr="00995169">
        <w:rPr>
          <w:rFonts w:ascii="Times New Roman" w:hAnsi="Times New Roman" w:cs="Times New Roman"/>
          <w:sz w:val="28"/>
          <w:szCs w:val="28"/>
        </w:rPr>
        <w:t>5 настоящего соглашения срок.</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outlineLvl w:val="2"/>
        <w:rPr>
          <w:rFonts w:ascii="Times New Roman" w:hAnsi="Times New Roman" w:cs="Times New Roman"/>
          <w:sz w:val="28"/>
          <w:szCs w:val="28"/>
        </w:rPr>
      </w:pPr>
      <w:bookmarkStart w:id="7" w:name="P191"/>
      <w:bookmarkEnd w:id="7"/>
      <w:r w:rsidRPr="004C3846">
        <w:rPr>
          <w:rFonts w:ascii="Times New Roman" w:hAnsi="Times New Roman" w:cs="Times New Roman"/>
          <w:sz w:val="28"/>
          <w:szCs w:val="28"/>
        </w:rPr>
        <w:t>5. Ответственность сторон</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5.1. Получатель субсидии несет ответственность:</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за нецелевое использование предоставляемой субсидии;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несоблюдение условий предоставления субсидии, определенных Порядком;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за достоверность отчетности, документов, информации, предоставляемой в соответствии с условиями настоящего соглашения в части бюджетных средств.</w:t>
      </w:r>
    </w:p>
    <w:p w:rsidR="00386A25" w:rsidRPr="004C3846" w:rsidRDefault="00386A25" w:rsidP="00B94CA7">
      <w:pPr>
        <w:pStyle w:val="ConsPlusNormal"/>
        <w:ind w:firstLine="540"/>
        <w:jc w:val="both"/>
        <w:rPr>
          <w:rFonts w:ascii="Times New Roman" w:hAnsi="Times New Roman" w:cs="Times New Roman"/>
          <w:sz w:val="28"/>
          <w:szCs w:val="28"/>
        </w:rPr>
      </w:pPr>
      <w:bookmarkStart w:id="8" w:name="P197"/>
      <w:bookmarkEnd w:id="8"/>
      <w:r w:rsidRPr="004C3846">
        <w:rPr>
          <w:rFonts w:ascii="Times New Roman" w:hAnsi="Times New Roman" w:cs="Times New Roman"/>
          <w:sz w:val="28"/>
          <w:szCs w:val="28"/>
        </w:rPr>
        <w:t>5.2. Субсидия подлежит возврату в бюджет города Твери в случаях:</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5.2.1. Нецелевого использования Получателем субсидии денежных средств.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Факт нецелевого использования субсидии отражается комиссией в акте </w:t>
      </w:r>
      <w:r w:rsidRPr="004C3846">
        <w:rPr>
          <w:rFonts w:ascii="Times New Roman" w:hAnsi="Times New Roman" w:cs="Times New Roman"/>
          <w:sz w:val="28"/>
          <w:szCs w:val="28"/>
        </w:rPr>
        <w:lastRenderedPageBreak/>
        <w:t>проверки. Состав комиссии определяется распорядительным документом Департамента ЖКХ. Акт проверки составляется комиссией в течение 10 рабочих дней с момента выявления факта нецелевого использования субсидии.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Департамент ЖКХ в течение 10 рабочих дней доводит до сведения Получателя субсидии акт проверки, фиксирующий нецелевое использование денежных средств.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Возврат денежных средств (в полном объеме) осуществляется Получателем субсидии в течение 7 банковских дней </w:t>
      </w:r>
      <w:proofErr w:type="gramStart"/>
      <w:r w:rsidRPr="004C3846">
        <w:rPr>
          <w:rFonts w:ascii="Times New Roman" w:hAnsi="Times New Roman" w:cs="Times New Roman"/>
          <w:sz w:val="28"/>
          <w:szCs w:val="28"/>
        </w:rPr>
        <w:t>с даты доведения</w:t>
      </w:r>
      <w:proofErr w:type="gramEnd"/>
      <w:r w:rsidRPr="004C3846">
        <w:rPr>
          <w:rFonts w:ascii="Times New Roman" w:hAnsi="Times New Roman" w:cs="Times New Roman"/>
          <w:sz w:val="28"/>
          <w:szCs w:val="28"/>
        </w:rPr>
        <w:t xml:space="preserve"> до сведения Получателя субсидии акта проверки, фиксирующего нецелевое использование денежных средств.</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5.2.2. Неиспользования субсидии в указанный в </w:t>
      </w:r>
      <w:hyperlink w:anchor="P170" w:history="1">
        <w:r w:rsidRPr="004C3846">
          <w:rPr>
            <w:rFonts w:ascii="Times New Roman" w:hAnsi="Times New Roman" w:cs="Times New Roman"/>
            <w:sz w:val="28"/>
            <w:szCs w:val="28"/>
          </w:rPr>
          <w:t>пункте 2</w:t>
        </w:r>
        <w:r>
          <w:rPr>
            <w:rFonts w:ascii="Times New Roman" w:hAnsi="Times New Roman" w:cs="Times New Roman"/>
            <w:sz w:val="28"/>
            <w:szCs w:val="28"/>
          </w:rPr>
          <w:t>.5</w:t>
        </w:r>
      </w:hyperlink>
      <w:r w:rsidRPr="004C3846">
        <w:rPr>
          <w:rFonts w:ascii="Times New Roman" w:hAnsi="Times New Roman" w:cs="Times New Roman"/>
          <w:sz w:val="28"/>
          <w:szCs w:val="28"/>
        </w:rPr>
        <w:t xml:space="preserve"> настоящего соглашения срок.</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Факт неиспользования субсидии отражается комиссией в акте проверки. Состав комиссии определяется распорядительным документом Департамента ЖКХ. Акт проверки составляется комиссией в течение 10 рабочих дней с момента выявления факта неиспользования субсидии в указанный в </w:t>
      </w:r>
      <w:hyperlink w:anchor="P170" w:history="1">
        <w:r w:rsidRPr="004C3846">
          <w:rPr>
            <w:rFonts w:ascii="Times New Roman" w:hAnsi="Times New Roman" w:cs="Times New Roman"/>
            <w:sz w:val="28"/>
            <w:szCs w:val="28"/>
          </w:rPr>
          <w:t>пункте 2.</w:t>
        </w:r>
      </w:hyperlink>
      <w:r w:rsidR="000E4C37">
        <w:rPr>
          <w:rFonts w:ascii="Times New Roman" w:hAnsi="Times New Roman" w:cs="Times New Roman"/>
          <w:sz w:val="28"/>
          <w:szCs w:val="28"/>
        </w:rPr>
        <w:t>5</w:t>
      </w:r>
      <w:r w:rsidRPr="004C3846">
        <w:rPr>
          <w:rFonts w:ascii="Times New Roman" w:hAnsi="Times New Roman" w:cs="Times New Roman"/>
          <w:sz w:val="28"/>
          <w:szCs w:val="28"/>
        </w:rPr>
        <w:t xml:space="preserve"> настоящего соглашения срок.</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Департамент ЖКХ в течение 10 рабочих дней доводит до сведения Получателя субсидии акт проверки, фиксирующий неиспользование субсидии в установленный срок.</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Возврат денежных средств осуществляется Получателем субсидии в течение 7 банковских дней </w:t>
      </w:r>
      <w:proofErr w:type="gramStart"/>
      <w:r w:rsidRPr="004C3846">
        <w:rPr>
          <w:rFonts w:ascii="Times New Roman" w:hAnsi="Times New Roman" w:cs="Times New Roman"/>
          <w:sz w:val="28"/>
          <w:szCs w:val="28"/>
        </w:rPr>
        <w:t>с даты доведения</w:t>
      </w:r>
      <w:proofErr w:type="gramEnd"/>
      <w:r w:rsidRPr="004C3846">
        <w:rPr>
          <w:rFonts w:ascii="Times New Roman" w:hAnsi="Times New Roman" w:cs="Times New Roman"/>
          <w:sz w:val="28"/>
          <w:szCs w:val="28"/>
        </w:rPr>
        <w:t xml:space="preserve"> до сведения Получателя субсидии акта проверки, фиксирующего неиспользование субсидии в установленный срок.</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5.2.3. Нарушения Получателем субсидии условий предоставления субсидии, установленных Порядком.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Факт нарушения Получателем субсидии условий предоставления субсидии, установленных Порядком, отражается комиссией в акте проверки. Акт проверки составляется комиссией в течение 10 рабочих дней с момента выявления факта нарушения Получателем субсидии условий предоставления субсидии, установленных Порядком.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Департамент ЖКХ в течение 10 рабочих дней со дня составления акта проверки доводит до сведения Получателя субсидии акт проверки, фиксирующий нарушения Получателем субсидии условий предоставления субсидии, установленных Порядком.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Возврат денежных средств осуществляется Получателем субсидии в течение 7 банковских дней </w:t>
      </w:r>
      <w:proofErr w:type="gramStart"/>
      <w:r w:rsidRPr="004C3846">
        <w:rPr>
          <w:rFonts w:ascii="Times New Roman" w:hAnsi="Times New Roman" w:cs="Times New Roman"/>
          <w:sz w:val="28"/>
          <w:szCs w:val="28"/>
        </w:rPr>
        <w:t>с даты доведения</w:t>
      </w:r>
      <w:proofErr w:type="gramEnd"/>
      <w:r w:rsidRPr="004C3846">
        <w:rPr>
          <w:rFonts w:ascii="Times New Roman" w:hAnsi="Times New Roman" w:cs="Times New Roman"/>
          <w:sz w:val="28"/>
          <w:szCs w:val="28"/>
        </w:rPr>
        <w:t xml:space="preserve"> до сведения Получателя субсидии акта проверки, фиксирующего нарушение Получателем субсидии условий предоставления субсидии, установленных Порядком.</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5.3. В случае отказа Получателя субсидии возвратить субсидию по основаниям, указанным в </w:t>
      </w:r>
      <w:hyperlink w:anchor="P197" w:history="1">
        <w:r w:rsidRPr="004C3846">
          <w:rPr>
            <w:rFonts w:ascii="Times New Roman" w:hAnsi="Times New Roman" w:cs="Times New Roman"/>
            <w:sz w:val="28"/>
            <w:szCs w:val="28"/>
          </w:rPr>
          <w:t>пункте 5.2</w:t>
        </w:r>
      </w:hyperlink>
      <w:r w:rsidRPr="004C3846">
        <w:rPr>
          <w:rFonts w:ascii="Times New Roman" w:hAnsi="Times New Roman" w:cs="Times New Roman"/>
          <w:sz w:val="28"/>
          <w:szCs w:val="28"/>
        </w:rPr>
        <w:t xml:space="preserve"> настоящего соглашения, Департамент </w:t>
      </w:r>
      <w:r>
        <w:rPr>
          <w:rFonts w:ascii="Times New Roman" w:hAnsi="Times New Roman" w:cs="Times New Roman"/>
          <w:sz w:val="28"/>
          <w:szCs w:val="28"/>
        </w:rPr>
        <w:t xml:space="preserve">ЖКХ </w:t>
      </w:r>
      <w:r w:rsidRPr="004C3846">
        <w:rPr>
          <w:rFonts w:ascii="Times New Roman" w:hAnsi="Times New Roman" w:cs="Times New Roman"/>
          <w:sz w:val="28"/>
          <w:szCs w:val="28"/>
        </w:rPr>
        <w:t>взыскивает субсидию в судебном порядке.</w:t>
      </w:r>
    </w:p>
    <w:p w:rsidR="00386A25" w:rsidRPr="004C3846" w:rsidRDefault="00386A25" w:rsidP="00B94CA7">
      <w:pPr>
        <w:pStyle w:val="ConsPlusNormal"/>
        <w:ind w:firstLine="540"/>
        <w:jc w:val="both"/>
        <w:rPr>
          <w:rFonts w:ascii="Times New Roman" w:hAnsi="Times New Roman" w:cs="Times New Roman"/>
          <w:sz w:val="28"/>
          <w:szCs w:val="28"/>
        </w:rPr>
      </w:pPr>
      <w:bookmarkStart w:id="9" w:name="P211"/>
      <w:bookmarkEnd w:id="9"/>
      <w:r w:rsidRPr="004C3846">
        <w:rPr>
          <w:rFonts w:ascii="Times New Roman" w:hAnsi="Times New Roman" w:cs="Times New Roman"/>
          <w:sz w:val="28"/>
          <w:szCs w:val="28"/>
        </w:rPr>
        <w:t>5.4. Осуществление расходов за счет неиспользованного остатка субсидии невозможно. Остатки субсидии, не использованные в текущем финансовом году, подлежат возврату в бюджет города Твери в срок до 1 февраля следующего финансового года.</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outlineLvl w:val="2"/>
        <w:rPr>
          <w:rFonts w:ascii="Times New Roman" w:hAnsi="Times New Roman" w:cs="Times New Roman"/>
          <w:sz w:val="28"/>
          <w:szCs w:val="28"/>
        </w:rPr>
      </w:pPr>
      <w:r w:rsidRPr="004C3846">
        <w:rPr>
          <w:rFonts w:ascii="Times New Roman" w:hAnsi="Times New Roman" w:cs="Times New Roman"/>
          <w:sz w:val="28"/>
          <w:szCs w:val="28"/>
        </w:rPr>
        <w:lastRenderedPageBreak/>
        <w:t>6. Срок действия и иные условия соглашения</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 xml:space="preserve">6.1. Настоящее соглашение вступает в юридическую силу с момента заключения его сторонами и действует до окончания текущего финансового года, за исключением обязанности Получателя субсидии возвратить остатки субсидии, не использованные в текущем финансовом году, предусмотренной </w:t>
      </w:r>
      <w:hyperlink w:anchor="P211" w:history="1">
        <w:r w:rsidRPr="004C3846">
          <w:rPr>
            <w:rFonts w:ascii="Times New Roman" w:hAnsi="Times New Roman" w:cs="Times New Roman"/>
            <w:sz w:val="28"/>
            <w:szCs w:val="28"/>
          </w:rPr>
          <w:t>пунктом 5.4</w:t>
        </w:r>
      </w:hyperlink>
      <w:r w:rsidRPr="004C3846">
        <w:rPr>
          <w:rFonts w:ascii="Times New Roman" w:hAnsi="Times New Roman" w:cs="Times New Roman"/>
          <w:sz w:val="28"/>
          <w:szCs w:val="28"/>
        </w:rPr>
        <w:t xml:space="preserve"> соглашения.</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6.2. Изменения и дополнения к настоящему соглашению являются действительными, если они оформлены в письменном виде и подписаны сторонами.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6.3. Во всем ином, не оговоренном в настоящем соглашении, стороны руководствуются действующим законодательством Российской Федерации.</w:t>
      </w:r>
    </w:p>
    <w:p w:rsidR="00386A25" w:rsidRPr="004C3846" w:rsidRDefault="00386A25" w:rsidP="00B94CA7">
      <w:pPr>
        <w:pStyle w:val="ConsPlusNormal"/>
        <w:ind w:firstLine="540"/>
        <w:jc w:val="both"/>
        <w:rPr>
          <w:rFonts w:ascii="Times New Roman" w:hAnsi="Times New Roman" w:cs="Times New Roman"/>
          <w:sz w:val="28"/>
          <w:szCs w:val="28"/>
        </w:rPr>
      </w:pPr>
      <w:r w:rsidRPr="004C3846">
        <w:rPr>
          <w:rFonts w:ascii="Times New Roman" w:hAnsi="Times New Roman" w:cs="Times New Roman"/>
          <w:sz w:val="28"/>
          <w:szCs w:val="28"/>
        </w:rPr>
        <w:t>6.4. Настоящее соглашение составлено в трех экземплярах, имеющих одинаковую юридическую силу, по одному экземпляру для каждой из сторон и департамента финансов администрации города Твери.</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center"/>
        <w:outlineLvl w:val="2"/>
        <w:rPr>
          <w:rFonts w:ascii="Times New Roman" w:hAnsi="Times New Roman" w:cs="Times New Roman"/>
          <w:sz w:val="28"/>
          <w:szCs w:val="28"/>
        </w:rPr>
      </w:pPr>
      <w:r w:rsidRPr="004C3846">
        <w:rPr>
          <w:rFonts w:ascii="Times New Roman" w:hAnsi="Times New Roman" w:cs="Times New Roman"/>
          <w:sz w:val="28"/>
          <w:szCs w:val="28"/>
        </w:rPr>
        <w:t>7. Адреса, банковские реквизиты и подписи сторон</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nformat"/>
        <w:jc w:val="both"/>
        <w:rPr>
          <w:rFonts w:ascii="Times New Roman" w:hAnsi="Times New Roman" w:cs="Times New Roman"/>
          <w:sz w:val="28"/>
          <w:szCs w:val="28"/>
        </w:rPr>
      </w:pPr>
      <w:r w:rsidRPr="004C3846">
        <w:rPr>
          <w:rFonts w:ascii="Times New Roman" w:hAnsi="Times New Roman" w:cs="Times New Roman"/>
          <w:sz w:val="28"/>
          <w:szCs w:val="28"/>
        </w:rPr>
        <w:t xml:space="preserve">    ______________________________         ________________________________</w:t>
      </w:r>
    </w:p>
    <w:p w:rsidR="00386A25" w:rsidRPr="004C3846" w:rsidRDefault="00386A25" w:rsidP="00B94CA7">
      <w:pPr>
        <w:pStyle w:val="ConsPlusNonformat"/>
        <w:jc w:val="both"/>
        <w:rPr>
          <w:rFonts w:ascii="Times New Roman" w:hAnsi="Times New Roman" w:cs="Times New Roman"/>
          <w:sz w:val="28"/>
          <w:szCs w:val="28"/>
        </w:rPr>
      </w:pPr>
      <w:r w:rsidRPr="004C3846">
        <w:rPr>
          <w:rFonts w:ascii="Times New Roman" w:hAnsi="Times New Roman" w:cs="Times New Roman"/>
          <w:sz w:val="28"/>
          <w:szCs w:val="28"/>
        </w:rPr>
        <w:t xml:space="preserve">    ______________________________         ________________________________</w:t>
      </w:r>
    </w:p>
    <w:p w:rsidR="00386A25" w:rsidRPr="004C3846" w:rsidRDefault="00386A25" w:rsidP="00B94CA7">
      <w:pPr>
        <w:pStyle w:val="ConsPlusNonformat"/>
        <w:jc w:val="both"/>
        <w:rPr>
          <w:rFonts w:ascii="Times New Roman" w:hAnsi="Times New Roman" w:cs="Times New Roman"/>
          <w:sz w:val="28"/>
          <w:szCs w:val="28"/>
        </w:rPr>
      </w:pPr>
      <w:r w:rsidRPr="004C3846">
        <w:rPr>
          <w:rFonts w:ascii="Times New Roman" w:hAnsi="Times New Roman" w:cs="Times New Roman"/>
          <w:sz w:val="28"/>
          <w:szCs w:val="28"/>
        </w:rPr>
        <w:t xml:space="preserve">    ______________________________         ________________________________</w:t>
      </w:r>
    </w:p>
    <w:p w:rsidR="00386A25" w:rsidRPr="004C3846" w:rsidRDefault="00386A25" w:rsidP="00B94CA7">
      <w:pPr>
        <w:pStyle w:val="ConsPlusNormal"/>
        <w:jc w:val="both"/>
        <w:rPr>
          <w:rFonts w:ascii="Times New Roman" w:hAnsi="Times New Roman" w:cs="Times New Roman"/>
          <w:sz w:val="28"/>
          <w:szCs w:val="28"/>
        </w:rPr>
      </w:pPr>
    </w:p>
    <w:p w:rsidR="00386A25" w:rsidRPr="004C3846" w:rsidRDefault="00386A25" w:rsidP="00B94CA7">
      <w:pPr>
        <w:pStyle w:val="ConsPlusNormal"/>
        <w:jc w:val="both"/>
        <w:rPr>
          <w:rFonts w:ascii="Times New Roman" w:hAnsi="Times New Roman" w:cs="Times New Roman"/>
          <w:sz w:val="28"/>
          <w:szCs w:val="28"/>
        </w:rPr>
      </w:pPr>
    </w:p>
    <w:p w:rsidR="00386A25" w:rsidRDefault="00386A25" w:rsidP="00DC4FC2">
      <w:pPr>
        <w:pStyle w:val="ConsPlusNormal"/>
        <w:pBdr>
          <w:top w:val="single" w:sz="6" w:space="0" w:color="auto"/>
        </w:pBdr>
        <w:jc w:val="right"/>
        <w:rPr>
          <w:rFonts w:ascii="Times New Roman" w:hAnsi="Times New Roman" w:cs="Times New Roman"/>
          <w:sz w:val="28"/>
          <w:szCs w:val="28"/>
        </w:rPr>
      </w:pPr>
    </w:p>
    <w:p w:rsidR="00386A25" w:rsidRPr="004C3846" w:rsidRDefault="00386A25" w:rsidP="00DC4FC2">
      <w:pPr>
        <w:pStyle w:val="ConsPlusNormal"/>
        <w:pBdr>
          <w:top w:val="single" w:sz="6" w:space="0" w:color="auto"/>
        </w:pBdr>
        <w:jc w:val="right"/>
        <w:rPr>
          <w:rFonts w:ascii="Times New Roman" w:hAnsi="Times New Roman" w:cs="Times New Roman"/>
          <w:sz w:val="28"/>
          <w:szCs w:val="28"/>
        </w:rPr>
      </w:pPr>
      <w:r>
        <w:rPr>
          <w:rFonts w:ascii="Times New Roman" w:hAnsi="Times New Roman" w:cs="Times New Roman"/>
          <w:sz w:val="28"/>
          <w:szCs w:val="28"/>
        </w:rPr>
        <w:t>».</w:t>
      </w:r>
    </w:p>
    <w:p w:rsidR="00386A25" w:rsidRPr="004C3846" w:rsidRDefault="00386A25" w:rsidP="00DC4FC2">
      <w:pPr>
        <w:pStyle w:val="ConsPlusNormal"/>
        <w:rPr>
          <w:rFonts w:ascii="Times New Roman" w:hAnsi="Times New Roman" w:cs="Times New Roman"/>
          <w:sz w:val="28"/>
          <w:szCs w:val="28"/>
        </w:rPr>
      </w:pPr>
      <w:r w:rsidRPr="004C3846">
        <w:rPr>
          <w:rFonts w:ascii="Times New Roman" w:hAnsi="Times New Roman" w:cs="Times New Roman"/>
          <w:sz w:val="28"/>
          <w:szCs w:val="28"/>
        </w:rPr>
        <w:t xml:space="preserve">Начальник </w:t>
      </w:r>
      <w:r>
        <w:rPr>
          <w:rFonts w:ascii="Times New Roman" w:hAnsi="Times New Roman" w:cs="Times New Roman"/>
          <w:sz w:val="28"/>
          <w:szCs w:val="28"/>
        </w:rPr>
        <w:t>Д</w:t>
      </w:r>
      <w:r w:rsidRPr="004C3846">
        <w:rPr>
          <w:rFonts w:ascii="Times New Roman" w:hAnsi="Times New Roman" w:cs="Times New Roman"/>
          <w:sz w:val="28"/>
          <w:szCs w:val="28"/>
        </w:rPr>
        <w:t xml:space="preserve">епартамента ЖКХ </w:t>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r>
      <w:r w:rsidRPr="004C3846">
        <w:rPr>
          <w:rFonts w:ascii="Times New Roman" w:hAnsi="Times New Roman" w:cs="Times New Roman"/>
          <w:sz w:val="28"/>
          <w:szCs w:val="28"/>
        </w:rPr>
        <w:tab/>
        <w:t xml:space="preserve">         В.Д. </w:t>
      </w:r>
      <w:proofErr w:type="spellStart"/>
      <w:r w:rsidRPr="004C3846">
        <w:rPr>
          <w:rFonts w:ascii="Times New Roman" w:hAnsi="Times New Roman" w:cs="Times New Roman"/>
          <w:sz w:val="28"/>
          <w:szCs w:val="28"/>
        </w:rPr>
        <w:t>Якубенок</w:t>
      </w:r>
      <w:proofErr w:type="spellEnd"/>
    </w:p>
    <w:p w:rsidR="000E4C37" w:rsidRPr="000E4C37" w:rsidRDefault="00386A25" w:rsidP="00A009E5">
      <w:pPr>
        <w:jc w:val="center"/>
        <w:rPr>
          <w:rFonts w:ascii="Times New Roman" w:hAnsi="Times New Roman" w:cs="Times New Roman"/>
          <w:sz w:val="28"/>
          <w:szCs w:val="28"/>
        </w:rPr>
      </w:pPr>
      <w:r>
        <w:rPr>
          <w:rFonts w:ascii="Times New Roman" w:hAnsi="Times New Roman" w:cs="Times New Roman"/>
          <w:sz w:val="28"/>
          <w:szCs w:val="28"/>
        </w:rPr>
        <w:br w:type="page"/>
      </w:r>
    </w:p>
    <w:p w:rsidR="00386A25" w:rsidRPr="000D3F82" w:rsidRDefault="00386A25" w:rsidP="000D3F82">
      <w:pPr>
        <w:autoSpaceDE w:val="0"/>
        <w:autoSpaceDN w:val="0"/>
        <w:adjustRightInd w:val="0"/>
        <w:ind w:firstLine="0"/>
        <w:outlineLvl w:val="1"/>
        <w:rPr>
          <w:rFonts w:ascii="Times New Roman" w:hAnsi="Times New Roman" w:cs="Times New Roman"/>
          <w:color w:val="000000"/>
          <w:sz w:val="24"/>
          <w:szCs w:val="24"/>
        </w:rPr>
      </w:pPr>
    </w:p>
    <w:sectPr w:rsidR="00386A25" w:rsidRPr="000D3F82" w:rsidSect="005A34E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BDF"/>
    <w:multiLevelType w:val="hybridMultilevel"/>
    <w:tmpl w:val="CFFA4BE4"/>
    <w:lvl w:ilvl="0" w:tplc="75F0D674">
      <w:start w:val="1"/>
      <w:numFmt w:val="decimal"/>
      <w:lvlText w:val="%1."/>
      <w:lvlJc w:val="left"/>
      <w:pPr>
        <w:ind w:left="1044" w:hanging="360"/>
      </w:pPr>
      <w:rPr>
        <w:rFonts w:hint="default"/>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1">
    <w:nsid w:val="40E83634"/>
    <w:multiLevelType w:val="multilevel"/>
    <w:tmpl w:val="BFB4F94C"/>
    <w:lvl w:ilvl="0">
      <w:start w:val="1"/>
      <w:numFmt w:val="decimal"/>
      <w:lvlText w:val="%1."/>
      <w:lvlJc w:val="left"/>
      <w:pPr>
        <w:ind w:left="1044" w:hanging="360"/>
      </w:pPr>
      <w:rPr>
        <w:rFonts w:hint="default"/>
      </w:rPr>
    </w:lvl>
    <w:lvl w:ilvl="1">
      <w:start w:val="1"/>
      <w:numFmt w:val="decimal"/>
      <w:isLgl/>
      <w:lvlText w:val="%1.%2."/>
      <w:lvlJc w:val="left"/>
      <w:pPr>
        <w:ind w:left="1764" w:hanging="720"/>
      </w:pPr>
      <w:rPr>
        <w:rFonts w:ascii="Times New Roman" w:hAnsi="Times New Roman" w:cs="Times New Roman" w:hint="default"/>
        <w:sz w:val="28"/>
        <w:szCs w:val="28"/>
      </w:rPr>
    </w:lvl>
    <w:lvl w:ilvl="2">
      <w:start w:val="1"/>
      <w:numFmt w:val="decimal"/>
      <w:isLgl/>
      <w:lvlText w:val="%1.%2.%3."/>
      <w:lvlJc w:val="left"/>
      <w:pPr>
        <w:ind w:left="2124" w:hanging="720"/>
      </w:pPr>
      <w:rPr>
        <w:rFonts w:ascii="Calibri" w:hAnsi="Calibri" w:cs="Calibri" w:hint="default"/>
        <w:sz w:val="22"/>
        <w:szCs w:val="22"/>
      </w:rPr>
    </w:lvl>
    <w:lvl w:ilvl="3">
      <w:start w:val="1"/>
      <w:numFmt w:val="decimal"/>
      <w:isLgl/>
      <w:lvlText w:val="%1.%2.%3.%4."/>
      <w:lvlJc w:val="left"/>
      <w:pPr>
        <w:ind w:left="2844" w:hanging="1080"/>
      </w:pPr>
      <w:rPr>
        <w:rFonts w:ascii="Calibri" w:hAnsi="Calibri" w:cs="Calibri" w:hint="default"/>
        <w:sz w:val="22"/>
        <w:szCs w:val="22"/>
      </w:rPr>
    </w:lvl>
    <w:lvl w:ilvl="4">
      <w:start w:val="1"/>
      <w:numFmt w:val="decimal"/>
      <w:isLgl/>
      <w:lvlText w:val="%1.%2.%3.%4.%5."/>
      <w:lvlJc w:val="left"/>
      <w:pPr>
        <w:ind w:left="3204" w:hanging="1080"/>
      </w:pPr>
      <w:rPr>
        <w:rFonts w:ascii="Calibri" w:hAnsi="Calibri" w:cs="Calibri" w:hint="default"/>
        <w:sz w:val="22"/>
        <w:szCs w:val="22"/>
      </w:rPr>
    </w:lvl>
    <w:lvl w:ilvl="5">
      <w:start w:val="1"/>
      <w:numFmt w:val="decimal"/>
      <w:isLgl/>
      <w:lvlText w:val="%1.%2.%3.%4.%5.%6."/>
      <w:lvlJc w:val="left"/>
      <w:pPr>
        <w:ind w:left="3924" w:hanging="1440"/>
      </w:pPr>
      <w:rPr>
        <w:rFonts w:ascii="Calibri" w:hAnsi="Calibri" w:cs="Calibri" w:hint="default"/>
        <w:sz w:val="22"/>
        <w:szCs w:val="22"/>
      </w:rPr>
    </w:lvl>
    <w:lvl w:ilvl="6">
      <w:start w:val="1"/>
      <w:numFmt w:val="decimal"/>
      <w:isLgl/>
      <w:lvlText w:val="%1.%2.%3.%4.%5.%6.%7."/>
      <w:lvlJc w:val="left"/>
      <w:pPr>
        <w:ind w:left="4644" w:hanging="1800"/>
      </w:pPr>
      <w:rPr>
        <w:rFonts w:ascii="Calibri" w:hAnsi="Calibri" w:cs="Calibri" w:hint="default"/>
        <w:sz w:val="22"/>
        <w:szCs w:val="22"/>
      </w:rPr>
    </w:lvl>
    <w:lvl w:ilvl="7">
      <w:start w:val="1"/>
      <w:numFmt w:val="decimal"/>
      <w:isLgl/>
      <w:lvlText w:val="%1.%2.%3.%4.%5.%6.%7.%8."/>
      <w:lvlJc w:val="left"/>
      <w:pPr>
        <w:ind w:left="5004" w:hanging="1800"/>
      </w:pPr>
      <w:rPr>
        <w:rFonts w:ascii="Calibri" w:hAnsi="Calibri" w:cs="Calibri" w:hint="default"/>
        <w:sz w:val="22"/>
        <w:szCs w:val="22"/>
      </w:rPr>
    </w:lvl>
    <w:lvl w:ilvl="8">
      <w:start w:val="1"/>
      <w:numFmt w:val="decimal"/>
      <w:isLgl/>
      <w:lvlText w:val="%1.%2.%3.%4.%5.%6.%7.%8.%9."/>
      <w:lvlJc w:val="left"/>
      <w:pPr>
        <w:ind w:left="5724" w:hanging="2160"/>
      </w:pPr>
      <w:rPr>
        <w:rFonts w:ascii="Calibri" w:hAnsi="Calibri" w:cs="Calibri" w:hint="default"/>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A7"/>
    <w:rsid w:val="00022CD2"/>
    <w:rsid w:val="000460D3"/>
    <w:rsid w:val="00056161"/>
    <w:rsid w:val="000633A8"/>
    <w:rsid w:val="00072EAC"/>
    <w:rsid w:val="000D3F82"/>
    <w:rsid w:val="000E4C37"/>
    <w:rsid w:val="00105F37"/>
    <w:rsid w:val="00112687"/>
    <w:rsid w:val="00137C9E"/>
    <w:rsid w:val="00193CAC"/>
    <w:rsid w:val="001E083B"/>
    <w:rsid w:val="0022712A"/>
    <w:rsid w:val="00254402"/>
    <w:rsid w:val="00276D40"/>
    <w:rsid w:val="00284A5F"/>
    <w:rsid w:val="002C7166"/>
    <w:rsid w:val="002D464D"/>
    <w:rsid w:val="002E5904"/>
    <w:rsid w:val="002F7154"/>
    <w:rsid w:val="0034593F"/>
    <w:rsid w:val="003534E4"/>
    <w:rsid w:val="00386A25"/>
    <w:rsid w:val="003D5821"/>
    <w:rsid w:val="00420B67"/>
    <w:rsid w:val="00486D5F"/>
    <w:rsid w:val="004C3846"/>
    <w:rsid w:val="00500743"/>
    <w:rsid w:val="005605FA"/>
    <w:rsid w:val="0057280E"/>
    <w:rsid w:val="005A34ED"/>
    <w:rsid w:val="005F1B1A"/>
    <w:rsid w:val="006620CE"/>
    <w:rsid w:val="006B078D"/>
    <w:rsid w:val="006F50C0"/>
    <w:rsid w:val="00723C2D"/>
    <w:rsid w:val="00751636"/>
    <w:rsid w:val="007A039F"/>
    <w:rsid w:val="007F76E0"/>
    <w:rsid w:val="008171DF"/>
    <w:rsid w:val="00843CFB"/>
    <w:rsid w:val="008677C5"/>
    <w:rsid w:val="00874FD0"/>
    <w:rsid w:val="008F05FD"/>
    <w:rsid w:val="009011DB"/>
    <w:rsid w:val="00901F8E"/>
    <w:rsid w:val="00907209"/>
    <w:rsid w:val="00911198"/>
    <w:rsid w:val="0093190A"/>
    <w:rsid w:val="00953717"/>
    <w:rsid w:val="00995169"/>
    <w:rsid w:val="009F011D"/>
    <w:rsid w:val="00A009E5"/>
    <w:rsid w:val="00A61E83"/>
    <w:rsid w:val="00A63C03"/>
    <w:rsid w:val="00A75FC9"/>
    <w:rsid w:val="00B07047"/>
    <w:rsid w:val="00B2214C"/>
    <w:rsid w:val="00B31226"/>
    <w:rsid w:val="00B35958"/>
    <w:rsid w:val="00B41276"/>
    <w:rsid w:val="00B5377B"/>
    <w:rsid w:val="00B576BF"/>
    <w:rsid w:val="00B75F86"/>
    <w:rsid w:val="00B94CA7"/>
    <w:rsid w:val="00BB0CC2"/>
    <w:rsid w:val="00C15154"/>
    <w:rsid w:val="00C36864"/>
    <w:rsid w:val="00C6744B"/>
    <w:rsid w:val="00C764A9"/>
    <w:rsid w:val="00C809A3"/>
    <w:rsid w:val="00C84187"/>
    <w:rsid w:val="00C9233C"/>
    <w:rsid w:val="00CA564E"/>
    <w:rsid w:val="00D33186"/>
    <w:rsid w:val="00D41F6C"/>
    <w:rsid w:val="00DB747A"/>
    <w:rsid w:val="00DC4FC2"/>
    <w:rsid w:val="00E2727A"/>
    <w:rsid w:val="00E45402"/>
    <w:rsid w:val="00E940B3"/>
    <w:rsid w:val="00EB2B52"/>
    <w:rsid w:val="00ED662C"/>
    <w:rsid w:val="00EE437F"/>
    <w:rsid w:val="00EF72A1"/>
    <w:rsid w:val="00F06894"/>
    <w:rsid w:val="00F25004"/>
    <w:rsid w:val="00F468F9"/>
    <w:rsid w:val="00F90332"/>
    <w:rsid w:val="00FD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86"/>
    <w:pPr>
      <w:ind w:firstLine="539"/>
      <w:jc w:val="both"/>
    </w:pPr>
    <w:rPr>
      <w:rFonts w:cs="Calibri"/>
      <w:sz w:val="22"/>
      <w:szCs w:val="22"/>
      <w:lang w:eastAsia="en-US"/>
    </w:rPr>
  </w:style>
  <w:style w:type="paragraph" w:styleId="1">
    <w:name w:val="heading 1"/>
    <w:basedOn w:val="a"/>
    <w:next w:val="a"/>
    <w:link w:val="10"/>
    <w:uiPriority w:val="99"/>
    <w:qFormat/>
    <w:rsid w:val="00B75F86"/>
    <w:pPr>
      <w:keepNext/>
      <w:spacing w:before="240" w:after="60"/>
      <w:ind w:firstLine="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75F86"/>
    <w:rPr>
      <w:rFonts w:ascii="Arial" w:hAnsi="Arial" w:cs="Arial"/>
      <w:b/>
      <w:bCs/>
      <w:kern w:val="32"/>
      <w:sz w:val="32"/>
      <w:szCs w:val="32"/>
      <w:lang w:eastAsia="ru-RU"/>
    </w:rPr>
  </w:style>
  <w:style w:type="paragraph" w:customStyle="1" w:styleId="ConsPlusNormal">
    <w:name w:val="ConsPlusNormal"/>
    <w:uiPriority w:val="99"/>
    <w:rsid w:val="00B94CA7"/>
    <w:pPr>
      <w:widowControl w:val="0"/>
      <w:autoSpaceDE w:val="0"/>
      <w:autoSpaceDN w:val="0"/>
    </w:pPr>
    <w:rPr>
      <w:rFonts w:eastAsia="Times New Roman" w:cs="Calibri"/>
      <w:sz w:val="22"/>
      <w:szCs w:val="22"/>
    </w:rPr>
  </w:style>
  <w:style w:type="paragraph" w:customStyle="1" w:styleId="ConsPlusNonformat">
    <w:name w:val="ConsPlusNonformat"/>
    <w:uiPriority w:val="99"/>
    <w:rsid w:val="00B94CA7"/>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B94CA7"/>
    <w:pPr>
      <w:widowControl w:val="0"/>
      <w:autoSpaceDE w:val="0"/>
      <w:autoSpaceDN w:val="0"/>
    </w:pPr>
    <w:rPr>
      <w:rFonts w:eastAsia="Times New Roman" w:cs="Calibri"/>
      <w:b/>
      <w:bCs/>
      <w:sz w:val="22"/>
      <w:szCs w:val="22"/>
    </w:rPr>
  </w:style>
  <w:style w:type="paragraph" w:customStyle="1" w:styleId="ConsPlusTitlePage">
    <w:name w:val="ConsPlusTitlePage"/>
    <w:uiPriority w:val="99"/>
    <w:rsid w:val="00B94CA7"/>
    <w:pPr>
      <w:widowControl w:val="0"/>
      <w:autoSpaceDE w:val="0"/>
      <w:autoSpaceDN w:val="0"/>
    </w:pPr>
    <w:rPr>
      <w:rFonts w:ascii="Tahoma" w:eastAsia="Times New Roman" w:hAnsi="Tahoma" w:cs="Tahoma"/>
    </w:rPr>
  </w:style>
  <w:style w:type="paragraph" w:styleId="a3">
    <w:name w:val="Body Text"/>
    <w:basedOn w:val="a"/>
    <w:link w:val="a4"/>
    <w:uiPriority w:val="99"/>
    <w:rsid w:val="00B75F86"/>
    <w:pPr>
      <w:ind w:firstLine="0"/>
    </w:pPr>
    <w:rPr>
      <w:rFonts w:ascii="Times New Roman" w:eastAsia="Times New Roman" w:hAnsi="Times New Roman" w:cs="Times New Roman"/>
      <w:sz w:val="24"/>
      <w:szCs w:val="24"/>
      <w:lang w:eastAsia="ru-RU"/>
    </w:rPr>
  </w:style>
  <w:style w:type="character" w:customStyle="1" w:styleId="a4">
    <w:name w:val="Основной текст Знак"/>
    <w:link w:val="a3"/>
    <w:uiPriority w:val="99"/>
    <w:locked/>
    <w:rsid w:val="00B75F86"/>
    <w:rPr>
      <w:rFonts w:ascii="Times New Roman" w:hAnsi="Times New Roman" w:cs="Times New Roman"/>
      <w:sz w:val="24"/>
      <w:szCs w:val="24"/>
      <w:lang w:eastAsia="ru-RU"/>
    </w:rPr>
  </w:style>
  <w:style w:type="character" w:styleId="a5">
    <w:name w:val="Hyperlink"/>
    <w:uiPriority w:val="99"/>
    <w:semiHidden/>
    <w:rsid w:val="00B75F86"/>
    <w:rPr>
      <w:color w:val="0000FF"/>
      <w:u w:val="single"/>
    </w:rPr>
  </w:style>
  <w:style w:type="paragraph" w:styleId="a6">
    <w:name w:val="List Paragraph"/>
    <w:basedOn w:val="a"/>
    <w:uiPriority w:val="99"/>
    <w:qFormat/>
    <w:rsid w:val="00B75F86"/>
    <w:pPr>
      <w:ind w:left="720"/>
    </w:pPr>
  </w:style>
  <w:style w:type="paragraph" w:customStyle="1" w:styleId="a7">
    <w:name w:val="Знак"/>
    <w:basedOn w:val="a"/>
    <w:uiPriority w:val="99"/>
    <w:rsid w:val="00500743"/>
    <w:pPr>
      <w:spacing w:after="160" w:line="240" w:lineRule="exact"/>
      <w:ind w:firstLine="0"/>
      <w:jc w:val="left"/>
    </w:pPr>
    <w:rPr>
      <w:rFonts w:ascii="Verdana" w:eastAsia="Times New Roman" w:hAnsi="Verdana" w:cs="Verdana"/>
      <w:sz w:val="24"/>
      <w:szCs w:val="24"/>
      <w:lang w:val="en-US"/>
    </w:rPr>
  </w:style>
  <w:style w:type="paragraph" w:customStyle="1" w:styleId="11">
    <w:name w:val="Знак1"/>
    <w:basedOn w:val="a"/>
    <w:uiPriority w:val="99"/>
    <w:rsid w:val="00843CFB"/>
    <w:pPr>
      <w:spacing w:after="160" w:line="240" w:lineRule="exact"/>
      <w:ind w:firstLine="0"/>
      <w:jc w:val="left"/>
    </w:pPr>
    <w:rPr>
      <w:rFonts w:ascii="Verdana" w:hAnsi="Verdana" w:cs="Verdana"/>
      <w:sz w:val="24"/>
      <w:szCs w:val="24"/>
      <w:lang w:val="en-US"/>
    </w:rPr>
  </w:style>
  <w:style w:type="paragraph" w:styleId="a8">
    <w:name w:val="Balloon Text"/>
    <w:basedOn w:val="a"/>
    <w:link w:val="a9"/>
    <w:uiPriority w:val="99"/>
    <w:semiHidden/>
    <w:unhideWhenUsed/>
    <w:rsid w:val="000E4C37"/>
    <w:rPr>
      <w:rFonts w:ascii="Tahoma" w:hAnsi="Tahoma" w:cs="Tahoma"/>
      <w:sz w:val="16"/>
      <w:szCs w:val="16"/>
    </w:rPr>
  </w:style>
  <w:style w:type="character" w:customStyle="1" w:styleId="a9">
    <w:name w:val="Текст выноски Знак"/>
    <w:link w:val="a8"/>
    <w:uiPriority w:val="99"/>
    <w:semiHidden/>
    <w:rsid w:val="000E4C3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86"/>
    <w:pPr>
      <w:ind w:firstLine="539"/>
      <w:jc w:val="both"/>
    </w:pPr>
    <w:rPr>
      <w:rFonts w:cs="Calibri"/>
      <w:sz w:val="22"/>
      <w:szCs w:val="22"/>
      <w:lang w:eastAsia="en-US"/>
    </w:rPr>
  </w:style>
  <w:style w:type="paragraph" w:styleId="1">
    <w:name w:val="heading 1"/>
    <w:basedOn w:val="a"/>
    <w:next w:val="a"/>
    <w:link w:val="10"/>
    <w:uiPriority w:val="99"/>
    <w:qFormat/>
    <w:rsid w:val="00B75F86"/>
    <w:pPr>
      <w:keepNext/>
      <w:spacing w:before="240" w:after="60"/>
      <w:ind w:firstLine="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75F86"/>
    <w:rPr>
      <w:rFonts w:ascii="Arial" w:hAnsi="Arial" w:cs="Arial"/>
      <w:b/>
      <w:bCs/>
      <w:kern w:val="32"/>
      <w:sz w:val="32"/>
      <w:szCs w:val="32"/>
      <w:lang w:eastAsia="ru-RU"/>
    </w:rPr>
  </w:style>
  <w:style w:type="paragraph" w:customStyle="1" w:styleId="ConsPlusNormal">
    <w:name w:val="ConsPlusNormal"/>
    <w:uiPriority w:val="99"/>
    <w:rsid w:val="00B94CA7"/>
    <w:pPr>
      <w:widowControl w:val="0"/>
      <w:autoSpaceDE w:val="0"/>
      <w:autoSpaceDN w:val="0"/>
    </w:pPr>
    <w:rPr>
      <w:rFonts w:eastAsia="Times New Roman" w:cs="Calibri"/>
      <w:sz w:val="22"/>
      <w:szCs w:val="22"/>
    </w:rPr>
  </w:style>
  <w:style w:type="paragraph" w:customStyle="1" w:styleId="ConsPlusNonformat">
    <w:name w:val="ConsPlusNonformat"/>
    <w:uiPriority w:val="99"/>
    <w:rsid w:val="00B94CA7"/>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B94CA7"/>
    <w:pPr>
      <w:widowControl w:val="0"/>
      <w:autoSpaceDE w:val="0"/>
      <w:autoSpaceDN w:val="0"/>
    </w:pPr>
    <w:rPr>
      <w:rFonts w:eastAsia="Times New Roman" w:cs="Calibri"/>
      <w:b/>
      <w:bCs/>
      <w:sz w:val="22"/>
      <w:szCs w:val="22"/>
    </w:rPr>
  </w:style>
  <w:style w:type="paragraph" w:customStyle="1" w:styleId="ConsPlusTitlePage">
    <w:name w:val="ConsPlusTitlePage"/>
    <w:uiPriority w:val="99"/>
    <w:rsid w:val="00B94CA7"/>
    <w:pPr>
      <w:widowControl w:val="0"/>
      <w:autoSpaceDE w:val="0"/>
      <w:autoSpaceDN w:val="0"/>
    </w:pPr>
    <w:rPr>
      <w:rFonts w:ascii="Tahoma" w:eastAsia="Times New Roman" w:hAnsi="Tahoma" w:cs="Tahoma"/>
    </w:rPr>
  </w:style>
  <w:style w:type="paragraph" w:styleId="a3">
    <w:name w:val="Body Text"/>
    <w:basedOn w:val="a"/>
    <w:link w:val="a4"/>
    <w:uiPriority w:val="99"/>
    <w:rsid w:val="00B75F86"/>
    <w:pPr>
      <w:ind w:firstLine="0"/>
    </w:pPr>
    <w:rPr>
      <w:rFonts w:ascii="Times New Roman" w:eastAsia="Times New Roman" w:hAnsi="Times New Roman" w:cs="Times New Roman"/>
      <w:sz w:val="24"/>
      <w:szCs w:val="24"/>
      <w:lang w:eastAsia="ru-RU"/>
    </w:rPr>
  </w:style>
  <w:style w:type="character" w:customStyle="1" w:styleId="a4">
    <w:name w:val="Основной текст Знак"/>
    <w:link w:val="a3"/>
    <w:uiPriority w:val="99"/>
    <w:locked/>
    <w:rsid w:val="00B75F86"/>
    <w:rPr>
      <w:rFonts w:ascii="Times New Roman" w:hAnsi="Times New Roman" w:cs="Times New Roman"/>
      <w:sz w:val="24"/>
      <w:szCs w:val="24"/>
      <w:lang w:eastAsia="ru-RU"/>
    </w:rPr>
  </w:style>
  <w:style w:type="character" w:styleId="a5">
    <w:name w:val="Hyperlink"/>
    <w:uiPriority w:val="99"/>
    <w:semiHidden/>
    <w:rsid w:val="00B75F86"/>
    <w:rPr>
      <w:color w:val="0000FF"/>
      <w:u w:val="single"/>
    </w:rPr>
  </w:style>
  <w:style w:type="paragraph" w:styleId="a6">
    <w:name w:val="List Paragraph"/>
    <w:basedOn w:val="a"/>
    <w:uiPriority w:val="99"/>
    <w:qFormat/>
    <w:rsid w:val="00B75F86"/>
    <w:pPr>
      <w:ind w:left="720"/>
    </w:pPr>
  </w:style>
  <w:style w:type="paragraph" w:customStyle="1" w:styleId="a7">
    <w:name w:val="Знак"/>
    <w:basedOn w:val="a"/>
    <w:uiPriority w:val="99"/>
    <w:rsid w:val="00500743"/>
    <w:pPr>
      <w:spacing w:after="160" w:line="240" w:lineRule="exact"/>
      <w:ind w:firstLine="0"/>
      <w:jc w:val="left"/>
    </w:pPr>
    <w:rPr>
      <w:rFonts w:ascii="Verdana" w:eastAsia="Times New Roman" w:hAnsi="Verdana" w:cs="Verdana"/>
      <w:sz w:val="24"/>
      <w:szCs w:val="24"/>
      <w:lang w:val="en-US"/>
    </w:rPr>
  </w:style>
  <w:style w:type="paragraph" w:customStyle="1" w:styleId="11">
    <w:name w:val="Знак1"/>
    <w:basedOn w:val="a"/>
    <w:uiPriority w:val="99"/>
    <w:rsid w:val="00843CFB"/>
    <w:pPr>
      <w:spacing w:after="160" w:line="240" w:lineRule="exact"/>
      <w:ind w:firstLine="0"/>
      <w:jc w:val="left"/>
    </w:pPr>
    <w:rPr>
      <w:rFonts w:ascii="Verdana" w:hAnsi="Verdana" w:cs="Verdana"/>
      <w:sz w:val="24"/>
      <w:szCs w:val="24"/>
      <w:lang w:val="en-US"/>
    </w:rPr>
  </w:style>
  <w:style w:type="paragraph" w:styleId="a8">
    <w:name w:val="Balloon Text"/>
    <w:basedOn w:val="a"/>
    <w:link w:val="a9"/>
    <w:uiPriority w:val="99"/>
    <w:semiHidden/>
    <w:unhideWhenUsed/>
    <w:rsid w:val="000E4C37"/>
    <w:rPr>
      <w:rFonts w:ascii="Tahoma" w:hAnsi="Tahoma" w:cs="Tahoma"/>
      <w:sz w:val="16"/>
      <w:szCs w:val="16"/>
    </w:rPr>
  </w:style>
  <w:style w:type="character" w:customStyle="1" w:styleId="a9">
    <w:name w:val="Текст выноски Знак"/>
    <w:link w:val="a8"/>
    <w:uiPriority w:val="99"/>
    <w:semiHidden/>
    <w:rsid w:val="000E4C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319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92;&#1072;&#1081;&#1083;&#1099;%20&#1088;&#1072;&#1079;&#1086;&#1073;&#1088;&#1072;&#1090;&#1100;\&#1044;&#1086;&#1082;&#1091;&#1084;&#1077;&#1085;&#1090;&#1099;\&#1055;&#1086;&#1089;&#1090;&#1072;&#1085;&#1086;&#1074;&#1083;&#1077;&#1085;&#1080;&#1103;\2016%20&#1075;&#1086;&#1076;\&#1055;&#1054;&#1057;&#1058;%20&#1054;%20&#1074;&#1085;&#1077;&#1089;&#1077;&#1085;%20&#1080;&#1079;&#1084;%20&#1074;%20281%20(&#1085;&#1086;&#1074;&#1072;&#1103;%20&#1074;&#1077;&#1088;&#1089;&#1080;&#1103;).docx" TargetMode="External"/><Relationship Id="rId3" Type="http://schemas.microsoft.com/office/2007/relationships/stylesWithEffects" Target="stylesWithEffects.xml"/><Relationship Id="rId7" Type="http://schemas.openxmlformats.org/officeDocument/2006/relationships/hyperlink" Target="consultantplus://offline/ref=28C5A2A8D9FB8796C4A9D400CA206F6EC879547FC873570376BAEC23CD05E844D860B106B19AD30DC63386G9I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8C5A2A8D9FB8796C4A9CA0DDC4C3560CC720A7BC9765F5C29E5B77E9A0CE2139F2FE844F594D60DGCI4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8C5A2A8D9FB8796C4A9D400CA206F6EC879547FC873570376BAEC23CD05E844D860B106B19AD30DC63A8BG9IAM" TargetMode="External"/><Relationship Id="rId4" Type="http://schemas.openxmlformats.org/officeDocument/2006/relationships/settings" Target="settings.xml"/><Relationship Id="rId9" Type="http://schemas.openxmlformats.org/officeDocument/2006/relationships/hyperlink" Target="consultantplus://offline/ref=28C5A2A8D9FB8796C4A9CA0DDC4C3560CC720A7BC9765F5C29E5B77E9A0CE2139F2FE844F594D60DGCI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3860</Words>
  <Characters>29182</Characters>
  <Application>Microsoft Office Word</Application>
  <DocSecurity>0</DocSecurity>
  <Lines>243</Lines>
  <Paragraphs>65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32977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Орлова</dc:creator>
  <cp:lastModifiedBy>Сергей Ю. Новиков</cp:lastModifiedBy>
  <cp:revision>3</cp:revision>
  <cp:lastPrinted>2016-11-15T12:05:00Z</cp:lastPrinted>
  <dcterms:created xsi:type="dcterms:W3CDTF">2016-11-16T10:08:00Z</dcterms:created>
  <dcterms:modified xsi:type="dcterms:W3CDTF">2016-11-16T12:42:00Z</dcterms:modified>
</cp:coreProperties>
</file>